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ACF" w:rsidRPr="00AD48D4" w:rsidRDefault="00C63ACF" w:rsidP="00C63ACF">
      <w:pPr>
        <w:jc w:val="center"/>
        <w:rPr>
          <w:rFonts w:ascii="Arial" w:hAnsi="Arial" w:cs="Arial"/>
          <w:b/>
          <w:sz w:val="24"/>
          <w:szCs w:val="24"/>
        </w:rPr>
      </w:pPr>
      <w:r w:rsidRPr="00AD48D4">
        <w:rPr>
          <w:rFonts w:ascii="Arial" w:hAnsi="Arial" w:cs="Arial"/>
          <w:b/>
          <w:sz w:val="24"/>
          <w:szCs w:val="24"/>
        </w:rPr>
        <w:t>ATA Nº 007-2020</w:t>
      </w:r>
    </w:p>
    <w:p w:rsidR="00C63ACF" w:rsidRPr="00AD48D4" w:rsidRDefault="00C63ACF" w:rsidP="00C63ACF">
      <w:pPr>
        <w:jc w:val="center"/>
        <w:rPr>
          <w:rFonts w:ascii="Arial" w:hAnsi="Arial" w:cs="Arial"/>
          <w:b/>
          <w:sz w:val="24"/>
          <w:szCs w:val="24"/>
        </w:rPr>
      </w:pPr>
      <w:r w:rsidRPr="00AD48D4">
        <w:rPr>
          <w:rFonts w:ascii="Arial" w:hAnsi="Arial" w:cs="Arial"/>
          <w:b/>
          <w:sz w:val="24"/>
          <w:szCs w:val="24"/>
        </w:rPr>
        <w:t>PREFEITURA MUNICIPAL DE SANTO ANTÔNIO DAS MISSÕES-RS</w:t>
      </w:r>
    </w:p>
    <w:p w:rsidR="00C63ACF" w:rsidRPr="00AD48D4" w:rsidRDefault="00C63ACF" w:rsidP="00C63ACF">
      <w:pPr>
        <w:jc w:val="center"/>
        <w:rPr>
          <w:rFonts w:ascii="Arial" w:hAnsi="Arial" w:cs="Arial"/>
          <w:b/>
          <w:sz w:val="24"/>
          <w:szCs w:val="24"/>
        </w:rPr>
      </w:pPr>
      <w:r w:rsidRPr="00AD48D4">
        <w:rPr>
          <w:rFonts w:ascii="Arial" w:hAnsi="Arial" w:cs="Arial"/>
          <w:b/>
          <w:sz w:val="24"/>
          <w:szCs w:val="24"/>
        </w:rPr>
        <w:t>PREGÃO PRESENCIAL Nº 00</w:t>
      </w:r>
      <w:r w:rsidR="0018340B" w:rsidRPr="00AD48D4">
        <w:rPr>
          <w:rFonts w:ascii="Arial" w:hAnsi="Arial" w:cs="Arial"/>
          <w:b/>
          <w:sz w:val="24"/>
          <w:szCs w:val="24"/>
        </w:rPr>
        <w:t>6</w:t>
      </w:r>
      <w:r w:rsidRPr="00AD48D4">
        <w:rPr>
          <w:rFonts w:ascii="Arial" w:hAnsi="Arial" w:cs="Arial"/>
          <w:b/>
          <w:sz w:val="24"/>
          <w:szCs w:val="24"/>
        </w:rPr>
        <w:t>-2020</w:t>
      </w:r>
    </w:p>
    <w:p w:rsidR="0018340B" w:rsidRPr="00AD48D4" w:rsidRDefault="00C63ACF" w:rsidP="0018340B">
      <w:pPr>
        <w:pStyle w:val="Textoembloco1"/>
        <w:ind w:left="0" w:firstLine="0"/>
        <w:rPr>
          <w:rFonts w:cs="Arial"/>
          <w:i w:val="0"/>
          <w:sz w:val="24"/>
          <w:szCs w:val="24"/>
        </w:rPr>
      </w:pPr>
      <w:r w:rsidRPr="00AD48D4">
        <w:rPr>
          <w:rFonts w:cs="Arial"/>
          <w:b/>
          <w:i w:val="0"/>
          <w:sz w:val="24"/>
          <w:szCs w:val="24"/>
        </w:rPr>
        <w:t>OBJETO:</w:t>
      </w:r>
      <w:r w:rsidRPr="00AD48D4">
        <w:rPr>
          <w:rFonts w:cs="Arial"/>
          <w:b/>
          <w:sz w:val="24"/>
          <w:szCs w:val="24"/>
        </w:rPr>
        <w:t xml:space="preserve"> </w:t>
      </w:r>
      <w:r w:rsidR="0018340B" w:rsidRPr="00AD48D4">
        <w:rPr>
          <w:rFonts w:cs="Arial"/>
          <w:i w:val="0"/>
          <w:sz w:val="24"/>
          <w:szCs w:val="24"/>
        </w:rPr>
        <w:t>Registro de preço unitário de horas de cursos profissionalizantes das oficinas da Secretaria Municipal de Assistência Social do município de Santo Antônio das Missões-RS.</w:t>
      </w:r>
    </w:p>
    <w:p w:rsidR="0018340B" w:rsidRPr="00AD48D4" w:rsidRDefault="00C63ACF" w:rsidP="00C63ACF">
      <w:pPr>
        <w:jc w:val="both"/>
        <w:rPr>
          <w:rFonts w:ascii="Arial" w:hAnsi="Arial" w:cs="Arial"/>
          <w:b/>
          <w:sz w:val="24"/>
          <w:szCs w:val="24"/>
        </w:rPr>
      </w:pPr>
      <w:r w:rsidRPr="00AD48D4">
        <w:rPr>
          <w:rFonts w:ascii="Arial" w:hAnsi="Arial" w:cs="Arial"/>
          <w:b/>
          <w:sz w:val="24"/>
          <w:szCs w:val="24"/>
        </w:rPr>
        <w:t xml:space="preserve">                             </w:t>
      </w:r>
    </w:p>
    <w:p w:rsidR="00C63ACF" w:rsidRDefault="00C63ACF" w:rsidP="00104577">
      <w:pPr>
        <w:pStyle w:val="Textoembloco1"/>
        <w:ind w:left="0" w:firstLine="708"/>
        <w:rPr>
          <w:rFonts w:cs="Arial"/>
          <w:i w:val="0"/>
          <w:sz w:val="24"/>
          <w:szCs w:val="24"/>
        </w:rPr>
      </w:pPr>
      <w:r w:rsidRPr="00AD48D4">
        <w:rPr>
          <w:rFonts w:cs="Arial"/>
          <w:i w:val="0"/>
          <w:sz w:val="24"/>
          <w:szCs w:val="24"/>
        </w:rPr>
        <w:t xml:space="preserve">Aos </w:t>
      </w:r>
      <w:r w:rsidR="0018340B" w:rsidRPr="00AD48D4">
        <w:rPr>
          <w:rFonts w:cs="Arial"/>
          <w:i w:val="0"/>
          <w:sz w:val="24"/>
          <w:szCs w:val="24"/>
        </w:rPr>
        <w:t>doze dias do mês de março</w:t>
      </w:r>
      <w:r w:rsidRPr="00AD48D4">
        <w:rPr>
          <w:rFonts w:cs="Arial"/>
          <w:i w:val="0"/>
          <w:sz w:val="24"/>
          <w:szCs w:val="24"/>
        </w:rPr>
        <w:t xml:space="preserve"> de 2020, na sala de Reuniões da Prefeitura Municipal de Santo Antônio das Missões-RS, situada na Avenida Prefeito José Nunes de Abreu, nº 6.000, centro, Santo Antônio das Missões (RS), reuniu-se o Sr. Marcos Eugenio Pereira Pinto, na qualidade de Pregoeiro nomeado pela Portaria n° 32.070/2019, juntamente com sua Equipe de Apoio, neste </w:t>
      </w:r>
      <w:proofErr w:type="gramStart"/>
      <w:r w:rsidRPr="00AD48D4">
        <w:rPr>
          <w:rFonts w:cs="Arial"/>
          <w:i w:val="0"/>
          <w:sz w:val="24"/>
          <w:szCs w:val="24"/>
        </w:rPr>
        <w:t>ato representada</w:t>
      </w:r>
      <w:proofErr w:type="gramEnd"/>
      <w:r w:rsidRPr="00AD48D4">
        <w:rPr>
          <w:rFonts w:cs="Arial"/>
          <w:i w:val="0"/>
          <w:sz w:val="24"/>
          <w:szCs w:val="24"/>
        </w:rPr>
        <w:t xml:space="preserve"> pela Comissão Permanente de Licitações, nomeada pela Portaria nº 32.071/2019, para proceder aos trabalhos pertine</w:t>
      </w:r>
      <w:r w:rsidR="0018340B" w:rsidRPr="00AD48D4">
        <w:rPr>
          <w:rFonts w:cs="Arial"/>
          <w:i w:val="0"/>
          <w:sz w:val="24"/>
          <w:szCs w:val="24"/>
        </w:rPr>
        <w:t>ntes ao Pregão Presencial nº 006</w:t>
      </w:r>
      <w:r w:rsidRPr="00AD48D4">
        <w:rPr>
          <w:rFonts w:cs="Arial"/>
          <w:i w:val="0"/>
          <w:sz w:val="24"/>
          <w:szCs w:val="24"/>
        </w:rPr>
        <w:t>-2020, que visa o</w:t>
      </w:r>
      <w:r w:rsidR="0018340B" w:rsidRPr="00AD48D4">
        <w:rPr>
          <w:rFonts w:cs="Arial"/>
          <w:i w:val="0"/>
          <w:sz w:val="24"/>
          <w:szCs w:val="24"/>
        </w:rPr>
        <w:t xml:space="preserve"> Registro de preço unitário de horas de cursos profissionalizantes das oficinas da Secretaria Municipal de Assistência Social do município de Santo Antônio das Missões-RS</w:t>
      </w:r>
      <w:r w:rsidRPr="00AD48D4">
        <w:rPr>
          <w:rFonts w:cs="Arial"/>
          <w:i w:val="0"/>
          <w:sz w:val="24"/>
          <w:szCs w:val="24"/>
        </w:rPr>
        <w:t xml:space="preserve">, usando-se como critério de julgamento, menor preço por item. Registra-se também a presença do </w:t>
      </w:r>
      <w:proofErr w:type="spellStart"/>
      <w:r w:rsidRPr="00AD48D4">
        <w:rPr>
          <w:rFonts w:cs="Arial"/>
          <w:i w:val="0"/>
          <w:sz w:val="24"/>
          <w:szCs w:val="24"/>
        </w:rPr>
        <w:t>Sr</w:t>
      </w:r>
      <w:proofErr w:type="spellEnd"/>
      <w:proofErr w:type="gramStart"/>
      <w:r w:rsidRPr="00AD48D4">
        <w:rPr>
          <w:rFonts w:cs="Arial"/>
          <w:i w:val="0"/>
          <w:sz w:val="24"/>
          <w:szCs w:val="24"/>
        </w:rPr>
        <w:t xml:space="preserve">  </w:t>
      </w:r>
      <w:proofErr w:type="gramEnd"/>
      <w:r w:rsidR="007A39C9">
        <w:rPr>
          <w:rFonts w:cs="Arial"/>
          <w:i w:val="0"/>
          <w:sz w:val="24"/>
          <w:szCs w:val="24"/>
        </w:rPr>
        <w:t>Hugo Leonardo Santa Catarina</w:t>
      </w:r>
      <w:r w:rsidRPr="00AD48D4">
        <w:rPr>
          <w:rFonts w:cs="Arial"/>
          <w:i w:val="0"/>
          <w:sz w:val="24"/>
          <w:szCs w:val="24"/>
        </w:rPr>
        <w:t xml:space="preserve">,  representando a Central de Controle Interno. De imediato passou-se a leitura do presente Edital assim como informações preliminares sucessivas ao andamento do mesmo, assim como publicação nos seguintes órgãos de imprensa: Diário Oficial do Estado e Jornal </w:t>
      </w:r>
      <w:r w:rsidR="0018340B" w:rsidRPr="00AD48D4">
        <w:rPr>
          <w:rFonts w:cs="Arial"/>
          <w:i w:val="0"/>
          <w:sz w:val="24"/>
          <w:szCs w:val="24"/>
        </w:rPr>
        <w:t xml:space="preserve">Fronteira Missões, </w:t>
      </w:r>
      <w:r w:rsidRPr="00AD48D4">
        <w:rPr>
          <w:rFonts w:cs="Arial"/>
          <w:i w:val="0"/>
          <w:sz w:val="24"/>
          <w:szCs w:val="24"/>
        </w:rPr>
        <w:t>bem como divulgação na página online da Prefeitura Municipal de Santo Antônio das Missões-RS, pelo site (</w:t>
      </w:r>
      <w:hyperlink r:id="rId5" w:history="1">
        <w:r w:rsidRPr="00AD48D4">
          <w:rPr>
            <w:rStyle w:val="Hyperlink"/>
            <w:rFonts w:cs="Arial"/>
            <w:i w:val="0"/>
            <w:sz w:val="24"/>
            <w:szCs w:val="24"/>
          </w:rPr>
          <w:t>www.santoantoniodasmissoes.rs.gov.br</w:t>
        </w:r>
      </w:hyperlink>
      <w:r w:rsidRPr="00AD48D4">
        <w:rPr>
          <w:rFonts w:cs="Arial"/>
          <w:i w:val="0"/>
          <w:sz w:val="24"/>
          <w:szCs w:val="24"/>
        </w:rPr>
        <w:t xml:space="preserve">). Decorrido as analises mencionadas, deu-se a abertura das fases internas do certame. </w:t>
      </w:r>
      <w:r w:rsidRPr="00AD48D4">
        <w:rPr>
          <w:rFonts w:cs="Arial"/>
          <w:b/>
          <w:i w:val="0"/>
          <w:sz w:val="24"/>
          <w:szCs w:val="24"/>
          <w:u w:val="single"/>
        </w:rPr>
        <w:t>FASE 01 – CREDENCIAMENTO</w:t>
      </w:r>
      <w:r w:rsidRPr="00AD48D4">
        <w:rPr>
          <w:rFonts w:cs="Arial"/>
          <w:i w:val="0"/>
          <w:sz w:val="24"/>
          <w:szCs w:val="24"/>
          <w:u w:val="single"/>
        </w:rPr>
        <w:t>:</w:t>
      </w:r>
      <w:r w:rsidRPr="00AD48D4">
        <w:rPr>
          <w:rFonts w:cs="Arial"/>
          <w:i w:val="0"/>
          <w:sz w:val="24"/>
          <w:szCs w:val="24"/>
        </w:rPr>
        <w:t xml:space="preserve"> Procedeu-se o exame dos documentos oferecidos pelos interessados presentes visando á comprovação da existência de poderes para formulações de propostas e práticas dos demais atos de atribuições do licitante, na seguinte conformidade:</w:t>
      </w:r>
    </w:p>
    <w:p w:rsidR="00277671" w:rsidRPr="00AD48D4" w:rsidRDefault="00277671" w:rsidP="00104577">
      <w:pPr>
        <w:pStyle w:val="Textoembloco1"/>
        <w:ind w:left="0" w:firstLine="708"/>
        <w:rPr>
          <w:rFonts w:cs="Arial"/>
          <w:i w:val="0"/>
          <w:sz w:val="24"/>
          <w:szCs w:val="24"/>
        </w:rPr>
      </w:pPr>
    </w:p>
    <w:tbl>
      <w:tblPr>
        <w:tblStyle w:val="Tabelacomgrade"/>
        <w:tblW w:w="9805" w:type="dxa"/>
        <w:jc w:val="center"/>
        <w:tblInd w:w="0" w:type="dxa"/>
        <w:tblLook w:val="04A0" w:firstRow="1" w:lastRow="0" w:firstColumn="1" w:lastColumn="0" w:noHBand="0" w:noVBand="1"/>
      </w:tblPr>
      <w:tblGrid>
        <w:gridCol w:w="2963"/>
        <w:gridCol w:w="2535"/>
        <w:gridCol w:w="2324"/>
        <w:gridCol w:w="1983"/>
      </w:tblGrid>
      <w:tr w:rsidR="00C63ACF" w:rsidRPr="00AD48D4" w:rsidTr="00912834">
        <w:trPr>
          <w:jc w:val="center"/>
        </w:trPr>
        <w:tc>
          <w:tcPr>
            <w:tcW w:w="2963" w:type="dxa"/>
          </w:tcPr>
          <w:p w:rsidR="00C63ACF" w:rsidRPr="00AD48D4" w:rsidRDefault="00C63ACF" w:rsidP="00912834">
            <w:pPr>
              <w:jc w:val="center"/>
              <w:rPr>
                <w:rFonts w:ascii="Arial" w:hAnsi="Arial" w:cs="Arial"/>
                <w:sz w:val="24"/>
                <w:szCs w:val="24"/>
              </w:rPr>
            </w:pPr>
            <w:r w:rsidRPr="00AD48D4">
              <w:rPr>
                <w:rFonts w:ascii="Arial" w:hAnsi="Arial" w:cs="Arial"/>
                <w:sz w:val="24"/>
                <w:szCs w:val="24"/>
              </w:rPr>
              <w:t>EMPRESA</w:t>
            </w:r>
          </w:p>
        </w:tc>
        <w:tc>
          <w:tcPr>
            <w:tcW w:w="2535" w:type="dxa"/>
          </w:tcPr>
          <w:p w:rsidR="00C63ACF" w:rsidRPr="00AD48D4" w:rsidRDefault="00C63ACF" w:rsidP="00912834">
            <w:pPr>
              <w:jc w:val="center"/>
              <w:rPr>
                <w:rFonts w:ascii="Arial" w:hAnsi="Arial" w:cs="Arial"/>
                <w:sz w:val="24"/>
                <w:szCs w:val="24"/>
              </w:rPr>
            </w:pPr>
            <w:r w:rsidRPr="00AD48D4">
              <w:rPr>
                <w:rFonts w:ascii="Arial" w:hAnsi="Arial" w:cs="Arial"/>
                <w:sz w:val="24"/>
                <w:szCs w:val="24"/>
              </w:rPr>
              <w:t>CNPJ</w:t>
            </w:r>
          </w:p>
        </w:tc>
        <w:tc>
          <w:tcPr>
            <w:tcW w:w="2324" w:type="dxa"/>
          </w:tcPr>
          <w:p w:rsidR="00C63ACF" w:rsidRPr="00AD48D4" w:rsidRDefault="00C63ACF" w:rsidP="00912834">
            <w:pPr>
              <w:jc w:val="center"/>
              <w:rPr>
                <w:rFonts w:ascii="Arial" w:hAnsi="Arial" w:cs="Arial"/>
                <w:sz w:val="24"/>
                <w:szCs w:val="24"/>
              </w:rPr>
            </w:pPr>
            <w:r w:rsidRPr="00AD48D4">
              <w:rPr>
                <w:rFonts w:ascii="Arial" w:hAnsi="Arial" w:cs="Arial"/>
                <w:sz w:val="24"/>
                <w:szCs w:val="24"/>
              </w:rPr>
              <w:t>REPRESENTANTE</w:t>
            </w:r>
          </w:p>
        </w:tc>
        <w:tc>
          <w:tcPr>
            <w:tcW w:w="1983" w:type="dxa"/>
          </w:tcPr>
          <w:p w:rsidR="00C63ACF" w:rsidRPr="00AD48D4" w:rsidRDefault="00C63ACF" w:rsidP="00912834">
            <w:pPr>
              <w:jc w:val="center"/>
              <w:rPr>
                <w:rFonts w:ascii="Arial" w:hAnsi="Arial" w:cs="Arial"/>
                <w:sz w:val="24"/>
                <w:szCs w:val="24"/>
              </w:rPr>
            </w:pPr>
            <w:r w:rsidRPr="00AD48D4">
              <w:rPr>
                <w:rFonts w:ascii="Arial" w:hAnsi="Arial" w:cs="Arial"/>
                <w:sz w:val="24"/>
                <w:szCs w:val="24"/>
              </w:rPr>
              <w:t>CPF</w:t>
            </w:r>
          </w:p>
        </w:tc>
      </w:tr>
      <w:tr w:rsidR="00C63ACF" w:rsidRPr="00AD48D4" w:rsidTr="00912834">
        <w:trPr>
          <w:jc w:val="center"/>
        </w:trPr>
        <w:tc>
          <w:tcPr>
            <w:tcW w:w="2963" w:type="dxa"/>
            <w:vAlign w:val="center"/>
          </w:tcPr>
          <w:p w:rsidR="00C63ACF" w:rsidRPr="00AD48D4" w:rsidRDefault="007A39C9" w:rsidP="00912834">
            <w:pPr>
              <w:jc w:val="both"/>
              <w:rPr>
                <w:rFonts w:ascii="Arial" w:hAnsi="Arial" w:cs="Arial"/>
                <w:sz w:val="24"/>
                <w:szCs w:val="24"/>
              </w:rPr>
            </w:pPr>
            <w:r>
              <w:rPr>
                <w:rFonts w:ascii="Arial" w:hAnsi="Arial" w:cs="Arial"/>
                <w:sz w:val="24"/>
                <w:szCs w:val="24"/>
              </w:rPr>
              <w:t xml:space="preserve">KELEN DORNELES KOSLOSKI ME, com sede na Rua Cel. Fernando Machado, 3309, CENTRO – São Luiz Gonzaga – </w:t>
            </w:r>
            <w:proofErr w:type="gramStart"/>
            <w:r>
              <w:rPr>
                <w:rFonts w:ascii="Arial" w:hAnsi="Arial" w:cs="Arial"/>
                <w:sz w:val="24"/>
                <w:szCs w:val="24"/>
              </w:rPr>
              <w:t>RS</w:t>
            </w:r>
            <w:proofErr w:type="gramEnd"/>
          </w:p>
        </w:tc>
        <w:tc>
          <w:tcPr>
            <w:tcW w:w="2535" w:type="dxa"/>
          </w:tcPr>
          <w:p w:rsidR="00C63ACF" w:rsidRPr="007A39C9" w:rsidRDefault="00B9371F" w:rsidP="00912834">
            <w:pPr>
              <w:jc w:val="both"/>
              <w:rPr>
                <w:rFonts w:ascii="Arial" w:hAnsi="Arial" w:cs="Arial"/>
                <w:sz w:val="24"/>
                <w:szCs w:val="24"/>
              </w:rPr>
            </w:pPr>
            <w:r>
              <w:rPr>
                <w:rFonts w:ascii="Arial" w:hAnsi="Arial" w:cs="Arial"/>
                <w:sz w:val="24"/>
                <w:szCs w:val="24"/>
              </w:rPr>
              <w:t>276332480001</w:t>
            </w:r>
            <w:r w:rsidR="007A39C9">
              <w:rPr>
                <w:rFonts w:ascii="Arial" w:hAnsi="Arial" w:cs="Arial"/>
                <w:sz w:val="24"/>
                <w:szCs w:val="24"/>
              </w:rPr>
              <w:t>46</w:t>
            </w:r>
          </w:p>
        </w:tc>
        <w:tc>
          <w:tcPr>
            <w:tcW w:w="2324" w:type="dxa"/>
          </w:tcPr>
          <w:p w:rsidR="00C63ACF" w:rsidRPr="00AD48D4" w:rsidRDefault="007A39C9" w:rsidP="00912834">
            <w:pPr>
              <w:jc w:val="both"/>
              <w:rPr>
                <w:rFonts w:ascii="Arial" w:hAnsi="Arial" w:cs="Arial"/>
                <w:sz w:val="24"/>
                <w:szCs w:val="24"/>
              </w:rPr>
            </w:pPr>
            <w:proofErr w:type="spellStart"/>
            <w:r>
              <w:rPr>
                <w:rFonts w:ascii="Arial" w:hAnsi="Arial" w:cs="Arial"/>
                <w:sz w:val="24"/>
                <w:szCs w:val="24"/>
              </w:rPr>
              <w:t>Kelen</w:t>
            </w:r>
            <w:proofErr w:type="spellEnd"/>
            <w:r>
              <w:rPr>
                <w:rFonts w:ascii="Arial" w:hAnsi="Arial" w:cs="Arial"/>
                <w:sz w:val="24"/>
                <w:szCs w:val="24"/>
              </w:rPr>
              <w:t xml:space="preserve"> Dorneles </w:t>
            </w:r>
            <w:proofErr w:type="spellStart"/>
            <w:r>
              <w:rPr>
                <w:rFonts w:ascii="Arial" w:hAnsi="Arial" w:cs="Arial"/>
                <w:sz w:val="24"/>
                <w:szCs w:val="24"/>
              </w:rPr>
              <w:t>Kosloski</w:t>
            </w:r>
            <w:proofErr w:type="spellEnd"/>
          </w:p>
        </w:tc>
        <w:tc>
          <w:tcPr>
            <w:tcW w:w="1983" w:type="dxa"/>
          </w:tcPr>
          <w:p w:rsidR="00C63ACF" w:rsidRPr="007A39C9" w:rsidRDefault="007A39C9" w:rsidP="00912834">
            <w:pPr>
              <w:jc w:val="both"/>
              <w:rPr>
                <w:rFonts w:ascii="Arial" w:hAnsi="Arial" w:cs="Arial"/>
                <w:sz w:val="24"/>
                <w:szCs w:val="24"/>
              </w:rPr>
            </w:pPr>
            <w:r>
              <w:rPr>
                <w:rFonts w:ascii="Arial" w:hAnsi="Arial" w:cs="Arial"/>
                <w:sz w:val="24"/>
                <w:szCs w:val="24"/>
              </w:rPr>
              <w:t>010.610.760-75</w:t>
            </w:r>
          </w:p>
        </w:tc>
      </w:tr>
      <w:tr w:rsidR="00C63ACF" w:rsidRPr="00AD48D4" w:rsidTr="00912834">
        <w:trPr>
          <w:jc w:val="center"/>
        </w:trPr>
        <w:tc>
          <w:tcPr>
            <w:tcW w:w="2963" w:type="dxa"/>
          </w:tcPr>
          <w:p w:rsidR="00C63ACF" w:rsidRPr="00AD48D4" w:rsidRDefault="007A39C9" w:rsidP="00912834">
            <w:pPr>
              <w:jc w:val="both"/>
              <w:rPr>
                <w:rFonts w:ascii="Arial" w:hAnsi="Arial" w:cs="Arial"/>
                <w:sz w:val="24"/>
                <w:szCs w:val="24"/>
              </w:rPr>
            </w:pPr>
            <w:r>
              <w:rPr>
                <w:rFonts w:ascii="Arial" w:hAnsi="Arial" w:cs="Arial"/>
                <w:sz w:val="24"/>
                <w:szCs w:val="24"/>
              </w:rPr>
              <w:lastRenderedPageBreak/>
              <w:t xml:space="preserve">CELEIRO ASSESSORIA E PROJETOS LTDA, com sede na Rua Dom João Becker, 310 </w:t>
            </w:r>
            <w:proofErr w:type="spellStart"/>
            <w:r>
              <w:rPr>
                <w:rFonts w:ascii="Arial" w:hAnsi="Arial" w:cs="Arial"/>
                <w:sz w:val="24"/>
                <w:szCs w:val="24"/>
              </w:rPr>
              <w:t>sl</w:t>
            </w:r>
            <w:proofErr w:type="spellEnd"/>
            <w:r>
              <w:rPr>
                <w:rFonts w:ascii="Arial" w:hAnsi="Arial" w:cs="Arial"/>
                <w:sz w:val="24"/>
                <w:szCs w:val="24"/>
              </w:rPr>
              <w:t xml:space="preserve"> 401</w:t>
            </w:r>
            <w:r w:rsidR="003753F9">
              <w:rPr>
                <w:rFonts w:ascii="Arial" w:hAnsi="Arial" w:cs="Arial"/>
                <w:sz w:val="24"/>
                <w:szCs w:val="24"/>
              </w:rPr>
              <w:t xml:space="preserve">, centro – </w:t>
            </w:r>
            <w:proofErr w:type="spellStart"/>
            <w:r w:rsidR="003753F9">
              <w:rPr>
                <w:rFonts w:ascii="Arial" w:hAnsi="Arial" w:cs="Arial"/>
                <w:sz w:val="24"/>
                <w:szCs w:val="24"/>
              </w:rPr>
              <w:t>Tres</w:t>
            </w:r>
            <w:proofErr w:type="spellEnd"/>
            <w:r w:rsidR="003753F9">
              <w:rPr>
                <w:rFonts w:ascii="Arial" w:hAnsi="Arial" w:cs="Arial"/>
                <w:sz w:val="24"/>
                <w:szCs w:val="24"/>
              </w:rPr>
              <w:t xml:space="preserve"> Passos – </w:t>
            </w:r>
            <w:proofErr w:type="gramStart"/>
            <w:r w:rsidR="003753F9">
              <w:rPr>
                <w:rFonts w:ascii="Arial" w:hAnsi="Arial" w:cs="Arial"/>
                <w:sz w:val="24"/>
                <w:szCs w:val="24"/>
              </w:rPr>
              <w:t>RS</w:t>
            </w:r>
            <w:proofErr w:type="gramEnd"/>
          </w:p>
        </w:tc>
        <w:tc>
          <w:tcPr>
            <w:tcW w:w="2535" w:type="dxa"/>
          </w:tcPr>
          <w:p w:rsidR="00C63ACF" w:rsidRPr="00AD48D4" w:rsidRDefault="003753F9" w:rsidP="00912834">
            <w:pPr>
              <w:jc w:val="both"/>
              <w:rPr>
                <w:rFonts w:ascii="Arial" w:hAnsi="Arial" w:cs="Arial"/>
                <w:b/>
                <w:sz w:val="24"/>
                <w:szCs w:val="24"/>
              </w:rPr>
            </w:pPr>
            <w:r>
              <w:rPr>
                <w:rFonts w:ascii="Arial" w:hAnsi="Arial" w:cs="Arial"/>
                <w:b/>
                <w:sz w:val="24"/>
                <w:szCs w:val="24"/>
              </w:rPr>
              <w:t>17.907.671/0001-33</w:t>
            </w:r>
          </w:p>
        </w:tc>
        <w:tc>
          <w:tcPr>
            <w:tcW w:w="2324" w:type="dxa"/>
          </w:tcPr>
          <w:p w:rsidR="00C63ACF" w:rsidRPr="00AD48D4" w:rsidRDefault="003753F9" w:rsidP="00912834">
            <w:pPr>
              <w:jc w:val="both"/>
              <w:rPr>
                <w:rFonts w:ascii="Arial" w:hAnsi="Arial" w:cs="Arial"/>
                <w:sz w:val="24"/>
                <w:szCs w:val="24"/>
              </w:rPr>
            </w:pPr>
            <w:r>
              <w:rPr>
                <w:rFonts w:ascii="Arial" w:hAnsi="Arial" w:cs="Arial"/>
                <w:sz w:val="24"/>
                <w:szCs w:val="24"/>
              </w:rPr>
              <w:t xml:space="preserve">Joice </w:t>
            </w:r>
            <w:proofErr w:type="spellStart"/>
            <w:r>
              <w:rPr>
                <w:rFonts w:ascii="Arial" w:hAnsi="Arial" w:cs="Arial"/>
                <w:sz w:val="24"/>
                <w:szCs w:val="24"/>
              </w:rPr>
              <w:t>Ivanir</w:t>
            </w:r>
            <w:proofErr w:type="spellEnd"/>
            <w:r>
              <w:rPr>
                <w:rFonts w:ascii="Arial" w:hAnsi="Arial" w:cs="Arial"/>
                <w:sz w:val="24"/>
                <w:szCs w:val="24"/>
              </w:rPr>
              <w:t xml:space="preserve"> </w:t>
            </w:r>
            <w:proofErr w:type="spellStart"/>
            <w:r>
              <w:rPr>
                <w:rFonts w:ascii="Arial" w:hAnsi="Arial" w:cs="Arial"/>
                <w:sz w:val="24"/>
                <w:szCs w:val="24"/>
              </w:rPr>
              <w:t>Rohde</w:t>
            </w:r>
            <w:proofErr w:type="spellEnd"/>
          </w:p>
        </w:tc>
        <w:tc>
          <w:tcPr>
            <w:tcW w:w="1983" w:type="dxa"/>
          </w:tcPr>
          <w:p w:rsidR="00C63ACF" w:rsidRPr="00AD48D4" w:rsidRDefault="003753F9" w:rsidP="00912834">
            <w:pPr>
              <w:jc w:val="both"/>
              <w:rPr>
                <w:rFonts w:ascii="Arial" w:hAnsi="Arial" w:cs="Arial"/>
                <w:b/>
                <w:sz w:val="24"/>
                <w:szCs w:val="24"/>
              </w:rPr>
            </w:pPr>
            <w:r>
              <w:rPr>
                <w:rFonts w:ascii="Arial" w:hAnsi="Arial" w:cs="Arial"/>
                <w:b/>
                <w:sz w:val="24"/>
                <w:szCs w:val="24"/>
              </w:rPr>
              <w:t>991.684.800-91</w:t>
            </w:r>
          </w:p>
        </w:tc>
      </w:tr>
      <w:tr w:rsidR="00C63ACF" w:rsidRPr="00AD48D4" w:rsidTr="00912834">
        <w:trPr>
          <w:jc w:val="center"/>
        </w:trPr>
        <w:tc>
          <w:tcPr>
            <w:tcW w:w="2963" w:type="dxa"/>
          </w:tcPr>
          <w:p w:rsidR="00C63ACF" w:rsidRPr="00AD48D4" w:rsidRDefault="003753F9" w:rsidP="00912834">
            <w:pPr>
              <w:jc w:val="both"/>
              <w:rPr>
                <w:rFonts w:ascii="Arial" w:hAnsi="Arial" w:cs="Arial"/>
                <w:sz w:val="24"/>
                <w:szCs w:val="24"/>
              </w:rPr>
            </w:pPr>
            <w:r>
              <w:rPr>
                <w:rFonts w:ascii="Arial" w:hAnsi="Arial" w:cs="Arial"/>
                <w:sz w:val="24"/>
                <w:szCs w:val="24"/>
              </w:rPr>
              <w:t xml:space="preserve">R &amp; S ASSISTENCIA SOCIAL LTDA, com sede na Rua João Pedro </w:t>
            </w:r>
            <w:proofErr w:type="spellStart"/>
            <w:r>
              <w:rPr>
                <w:rFonts w:ascii="Arial" w:hAnsi="Arial" w:cs="Arial"/>
                <w:sz w:val="24"/>
                <w:szCs w:val="24"/>
              </w:rPr>
              <w:t>Barcarolo</w:t>
            </w:r>
            <w:proofErr w:type="spellEnd"/>
            <w:r>
              <w:rPr>
                <w:rFonts w:ascii="Arial" w:hAnsi="Arial" w:cs="Arial"/>
                <w:sz w:val="24"/>
                <w:szCs w:val="24"/>
              </w:rPr>
              <w:t xml:space="preserve">, 1737, Pinhal – </w:t>
            </w:r>
            <w:proofErr w:type="gramStart"/>
            <w:r>
              <w:rPr>
                <w:rFonts w:ascii="Arial" w:hAnsi="Arial" w:cs="Arial"/>
                <w:sz w:val="24"/>
                <w:szCs w:val="24"/>
              </w:rPr>
              <w:t>SC</w:t>
            </w:r>
            <w:proofErr w:type="gramEnd"/>
          </w:p>
        </w:tc>
        <w:tc>
          <w:tcPr>
            <w:tcW w:w="2535" w:type="dxa"/>
          </w:tcPr>
          <w:p w:rsidR="00C63ACF" w:rsidRPr="00AD48D4" w:rsidRDefault="003753F9" w:rsidP="00912834">
            <w:pPr>
              <w:jc w:val="both"/>
              <w:rPr>
                <w:rFonts w:ascii="Arial" w:hAnsi="Arial" w:cs="Arial"/>
                <w:b/>
                <w:sz w:val="24"/>
                <w:szCs w:val="24"/>
              </w:rPr>
            </w:pPr>
            <w:r>
              <w:rPr>
                <w:rFonts w:ascii="Arial" w:hAnsi="Arial" w:cs="Arial"/>
                <w:b/>
                <w:sz w:val="24"/>
                <w:szCs w:val="24"/>
              </w:rPr>
              <w:t>19.039.909</w:t>
            </w:r>
            <w:r w:rsidR="00B9371F">
              <w:rPr>
                <w:rFonts w:ascii="Arial" w:hAnsi="Arial" w:cs="Arial"/>
                <w:b/>
                <w:sz w:val="24"/>
                <w:szCs w:val="24"/>
              </w:rPr>
              <w:t>/0001-81</w:t>
            </w:r>
          </w:p>
        </w:tc>
        <w:tc>
          <w:tcPr>
            <w:tcW w:w="2324" w:type="dxa"/>
          </w:tcPr>
          <w:p w:rsidR="00C63ACF" w:rsidRPr="00AD48D4" w:rsidRDefault="00B9371F" w:rsidP="00912834">
            <w:pPr>
              <w:jc w:val="both"/>
              <w:rPr>
                <w:rFonts w:ascii="Arial" w:hAnsi="Arial" w:cs="Arial"/>
                <w:sz w:val="24"/>
                <w:szCs w:val="24"/>
              </w:rPr>
            </w:pPr>
            <w:r>
              <w:rPr>
                <w:rFonts w:ascii="Arial" w:hAnsi="Arial" w:cs="Arial"/>
                <w:sz w:val="24"/>
                <w:szCs w:val="24"/>
              </w:rPr>
              <w:t xml:space="preserve">Alain Solano </w:t>
            </w:r>
            <w:proofErr w:type="spellStart"/>
            <w:r>
              <w:rPr>
                <w:rFonts w:ascii="Arial" w:hAnsi="Arial" w:cs="Arial"/>
                <w:sz w:val="24"/>
                <w:szCs w:val="24"/>
              </w:rPr>
              <w:t>Massotti</w:t>
            </w:r>
            <w:proofErr w:type="spellEnd"/>
          </w:p>
        </w:tc>
        <w:tc>
          <w:tcPr>
            <w:tcW w:w="1983" w:type="dxa"/>
          </w:tcPr>
          <w:p w:rsidR="00C63ACF" w:rsidRPr="00AD48D4" w:rsidRDefault="00B9371F" w:rsidP="00912834">
            <w:pPr>
              <w:jc w:val="both"/>
              <w:rPr>
                <w:rFonts w:ascii="Arial" w:hAnsi="Arial" w:cs="Arial"/>
                <w:b/>
                <w:sz w:val="24"/>
                <w:szCs w:val="24"/>
              </w:rPr>
            </w:pPr>
            <w:r>
              <w:rPr>
                <w:rFonts w:ascii="Arial" w:hAnsi="Arial" w:cs="Arial"/>
                <w:b/>
                <w:sz w:val="24"/>
                <w:szCs w:val="24"/>
              </w:rPr>
              <w:t>935.800.450-91</w:t>
            </w:r>
          </w:p>
        </w:tc>
      </w:tr>
      <w:tr w:rsidR="00B9371F" w:rsidRPr="00AD48D4" w:rsidTr="00912834">
        <w:trPr>
          <w:jc w:val="center"/>
        </w:trPr>
        <w:tc>
          <w:tcPr>
            <w:tcW w:w="2963" w:type="dxa"/>
          </w:tcPr>
          <w:p w:rsidR="00B9371F" w:rsidRPr="00AD48D4" w:rsidRDefault="00B9371F" w:rsidP="00912834">
            <w:pPr>
              <w:jc w:val="both"/>
              <w:rPr>
                <w:rFonts w:ascii="Arial" w:hAnsi="Arial" w:cs="Arial"/>
                <w:sz w:val="24"/>
                <w:szCs w:val="24"/>
              </w:rPr>
            </w:pPr>
            <w:r>
              <w:rPr>
                <w:rFonts w:ascii="Arial" w:hAnsi="Arial" w:cs="Arial"/>
                <w:sz w:val="24"/>
                <w:szCs w:val="24"/>
              </w:rPr>
              <w:t xml:space="preserve">M.A. SERVIÇOS E TREINAMENTOS LTDA, com sede na Rua Dr. Luiz Medeiros, 764, </w:t>
            </w:r>
            <w:proofErr w:type="spellStart"/>
            <w:r>
              <w:rPr>
                <w:rFonts w:ascii="Arial" w:hAnsi="Arial" w:cs="Arial"/>
                <w:sz w:val="24"/>
                <w:szCs w:val="24"/>
              </w:rPr>
              <w:t>Tres</w:t>
            </w:r>
            <w:proofErr w:type="spellEnd"/>
            <w:r>
              <w:rPr>
                <w:rFonts w:ascii="Arial" w:hAnsi="Arial" w:cs="Arial"/>
                <w:sz w:val="24"/>
                <w:szCs w:val="24"/>
              </w:rPr>
              <w:t xml:space="preserve"> Passos – </w:t>
            </w:r>
            <w:proofErr w:type="gramStart"/>
            <w:r>
              <w:rPr>
                <w:rFonts w:ascii="Arial" w:hAnsi="Arial" w:cs="Arial"/>
                <w:sz w:val="24"/>
                <w:szCs w:val="24"/>
              </w:rPr>
              <w:t>RS</w:t>
            </w:r>
            <w:proofErr w:type="gramEnd"/>
          </w:p>
        </w:tc>
        <w:tc>
          <w:tcPr>
            <w:tcW w:w="2535" w:type="dxa"/>
          </w:tcPr>
          <w:p w:rsidR="00B9371F" w:rsidRPr="00AD48D4" w:rsidRDefault="00B9371F" w:rsidP="00912834">
            <w:pPr>
              <w:jc w:val="both"/>
              <w:rPr>
                <w:rFonts w:ascii="Arial" w:hAnsi="Arial" w:cs="Arial"/>
                <w:b/>
                <w:sz w:val="24"/>
                <w:szCs w:val="24"/>
              </w:rPr>
            </w:pPr>
            <w:r>
              <w:rPr>
                <w:rFonts w:ascii="Arial" w:hAnsi="Arial" w:cs="Arial"/>
                <w:b/>
                <w:sz w:val="24"/>
                <w:szCs w:val="24"/>
              </w:rPr>
              <w:t>26.607.205/0001-23</w:t>
            </w:r>
          </w:p>
        </w:tc>
        <w:tc>
          <w:tcPr>
            <w:tcW w:w="2324" w:type="dxa"/>
          </w:tcPr>
          <w:p w:rsidR="00B9371F" w:rsidRPr="00AD48D4" w:rsidRDefault="00B9371F" w:rsidP="00FE1757">
            <w:pPr>
              <w:jc w:val="both"/>
              <w:rPr>
                <w:rFonts w:ascii="Arial" w:hAnsi="Arial" w:cs="Arial"/>
                <w:sz w:val="24"/>
                <w:szCs w:val="24"/>
              </w:rPr>
            </w:pPr>
            <w:r>
              <w:rPr>
                <w:rFonts w:ascii="Arial" w:hAnsi="Arial" w:cs="Arial"/>
                <w:sz w:val="24"/>
                <w:szCs w:val="24"/>
              </w:rPr>
              <w:t xml:space="preserve">Alain Solano </w:t>
            </w:r>
            <w:proofErr w:type="spellStart"/>
            <w:r>
              <w:rPr>
                <w:rFonts w:ascii="Arial" w:hAnsi="Arial" w:cs="Arial"/>
                <w:sz w:val="24"/>
                <w:szCs w:val="24"/>
              </w:rPr>
              <w:t>Massotti</w:t>
            </w:r>
            <w:proofErr w:type="spellEnd"/>
          </w:p>
        </w:tc>
        <w:tc>
          <w:tcPr>
            <w:tcW w:w="1983" w:type="dxa"/>
          </w:tcPr>
          <w:p w:rsidR="00B9371F" w:rsidRPr="00AD48D4" w:rsidRDefault="00B9371F" w:rsidP="00FE1757">
            <w:pPr>
              <w:jc w:val="both"/>
              <w:rPr>
                <w:rFonts w:ascii="Arial" w:hAnsi="Arial" w:cs="Arial"/>
                <w:b/>
                <w:sz w:val="24"/>
                <w:szCs w:val="24"/>
              </w:rPr>
            </w:pPr>
            <w:r>
              <w:rPr>
                <w:rFonts w:ascii="Arial" w:hAnsi="Arial" w:cs="Arial"/>
                <w:b/>
                <w:sz w:val="24"/>
                <w:szCs w:val="24"/>
              </w:rPr>
              <w:t>935.800.450-91</w:t>
            </w:r>
          </w:p>
        </w:tc>
      </w:tr>
    </w:tbl>
    <w:p w:rsidR="00277671" w:rsidRDefault="00277671" w:rsidP="009A4FEC">
      <w:pPr>
        <w:jc w:val="both"/>
        <w:rPr>
          <w:rFonts w:ascii="Arial" w:hAnsi="Arial" w:cs="Arial"/>
          <w:sz w:val="24"/>
          <w:szCs w:val="24"/>
        </w:rPr>
      </w:pPr>
    </w:p>
    <w:p w:rsidR="009A4FEC" w:rsidRDefault="00B9371F" w:rsidP="009A4FEC">
      <w:pPr>
        <w:jc w:val="both"/>
      </w:pPr>
      <w:r>
        <w:rPr>
          <w:rFonts w:ascii="Arial" w:hAnsi="Arial" w:cs="Arial"/>
          <w:sz w:val="24"/>
          <w:szCs w:val="24"/>
        </w:rPr>
        <w:t xml:space="preserve">Momento em que </w:t>
      </w:r>
      <w:proofErr w:type="gramStart"/>
      <w:r>
        <w:rPr>
          <w:rFonts w:ascii="Arial" w:hAnsi="Arial" w:cs="Arial"/>
          <w:sz w:val="24"/>
          <w:szCs w:val="24"/>
        </w:rPr>
        <w:t>verificou-se</w:t>
      </w:r>
      <w:proofErr w:type="gramEnd"/>
      <w:r w:rsidR="009A4FEC">
        <w:rPr>
          <w:rFonts w:ascii="Arial" w:hAnsi="Arial" w:cs="Arial"/>
          <w:sz w:val="24"/>
          <w:szCs w:val="24"/>
        </w:rPr>
        <w:t xml:space="preserve"> que o Sr. </w:t>
      </w:r>
      <w:r w:rsidR="009A4FEC" w:rsidRPr="00104577">
        <w:rPr>
          <w:rFonts w:ascii="Arial" w:hAnsi="Arial" w:cs="Arial"/>
          <w:b/>
          <w:sz w:val="24"/>
          <w:szCs w:val="24"/>
        </w:rPr>
        <w:t xml:space="preserve">Alain Solano </w:t>
      </w:r>
      <w:proofErr w:type="spellStart"/>
      <w:r w:rsidR="009A4FEC" w:rsidRPr="00104577">
        <w:rPr>
          <w:rFonts w:ascii="Arial" w:hAnsi="Arial" w:cs="Arial"/>
          <w:b/>
          <w:sz w:val="24"/>
          <w:szCs w:val="24"/>
        </w:rPr>
        <w:t>Massotti</w:t>
      </w:r>
      <w:proofErr w:type="spellEnd"/>
      <w:r w:rsidR="009A4FEC">
        <w:rPr>
          <w:rFonts w:ascii="Arial" w:hAnsi="Arial" w:cs="Arial"/>
          <w:sz w:val="24"/>
          <w:szCs w:val="24"/>
        </w:rPr>
        <w:t xml:space="preserve"> portador do CPF  </w:t>
      </w:r>
      <w:r w:rsidR="009A4FEC">
        <w:rPr>
          <w:rFonts w:ascii="Arial" w:hAnsi="Arial" w:cs="Arial"/>
          <w:b/>
          <w:sz w:val="24"/>
          <w:szCs w:val="24"/>
        </w:rPr>
        <w:t>935.800.450-91</w:t>
      </w:r>
      <w:r w:rsidR="009A4FEC">
        <w:rPr>
          <w:rFonts w:ascii="Arial" w:hAnsi="Arial" w:cs="Arial"/>
          <w:b/>
          <w:sz w:val="24"/>
          <w:szCs w:val="24"/>
        </w:rPr>
        <w:t xml:space="preserve"> </w:t>
      </w:r>
      <w:r w:rsidR="009A4FEC" w:rsidRPr="009A4FEC">
        <w:rPr>
          <w:rFonts w:ascii="Arial" w:hAnsi="Arial" w:cs="Arial"/>
          <w:sz w:val="24"/>
          <w:szCs w:val="24"/>
        </w:rPr>
        <w:t>apresentou</w:t>
      </w:r>
      <w:r w:rsidR="009A4FEC">
        <w:rPr>
          <w:rFonts w:ascii="Arial" w:hAnsi="Arial" w:cs="Arial"/>
          <w:sz w:val="24"/>
          <w:szCs w:val="24"/>
        </w:rPr>
        <w:t xml:space="preserve"> credenciamento para </w:t>
      </w:r>
      <w:r w:rsidR="009A4FEC" w:rsidRPr="009A4FEC">
        <w:rPr>
          <w:rFonts w:ascii="Arial" w:hAnsi="Arial" w:cs="Arial"/>
          <w:sz w:val="24"/>
          <w:szCs w:val="24"/>
        </w:rPr>
        <w:t>as</w:t>
      </w:r>
      <w:r w:rsidR="009A4FEC">
        <w:rPr>
          <w:rFonts w:ascii="Arial" w:hAnsi="Arial" w:cs="Arial"/>
          <w:sz w:val="24"/>
          <w:szCs w:val="24"/>
        </w:rPr>
        <w:t xml:space="preserve"> seguintes empresas </w:t>
      </w:r>
      <w:r w:rsidR="009A4FEC" w:rsidRPr="00104577">
        <w:rPr>
          <w:rFonts w:ascii="Arial" w:hAnsi="Arial" w:cs="Arial"/>
          <w:b/>
          <w:sz w:val="24"/>
          <w:szCs w:val="24"/>
        </w:rPr>
        <w:t>R &amp; S ASSISTENCIA SOCIAL LTDA</w:t>
      </w:r>
      <w:r w:rsidR="009A4FEC" w:rsidRPr="00104577">
        <w:rPr>
          <w:rFonts w:ascii="Arial" w:hAnsi="Arial" w:cs="Arial"/>
          <w:b/>
          <w:sz w:val="24"/>
          <w:szCs w:val="24"/>
        </w:rPr>
        <w:t xml:space="preserve"> e </w:t>
      </w:r>
      <w:r w:rsidR="009A4FEC" w:rsidRPr="00104577">
        <w:rPr>
          <w:rFonts w:ascii="Arial" w:hAnsi="Arial" w:cs="Arial"/>
          <w:b/>
          <w:sz w:val="24"/>
          <w:szCs w:val="24"/>
        </w:rPr>
        <w:t>M.A. SERVIÇOS E TREINAMENTOS LTDA</w:t>
      </w:r>
      <w:r w:rsidR="009A4FEC">
        <w:rPr>
          <w:rFonts w:ascii="Arial" w:hAnsi="Arial" w:cs="Arial"/>
          <w:sz w:val="24"/>
          <w:szCs w:val="24"/>
        </w:rPr>
        <w:t xml:space="preserve">, sendo que as duas empresas apresentaram proposta financeira, ficando assim </w:t>
      </w:r>
      <w:r w:rsidR="009A4FEC" w:rsidRPr="00104577">
        <w:rPr>
          <w:rFonts w:ascii="Arial" w:hAnsi="Arial" w:cs="Arial"/>
          <w:b/>
          <w:sz w:val="24"/>
          <w:szCs w:val="24"/>
        </w:rPr>
        <w:t>desclassificado</w:t>
      </w:r>
      <w:r w:rsidR="009A4FEC">
        <w:rPr>
          <w:rFonts w:ascii="Arial" w:hAnsi="Arial" w:cs="Arial"/>
          <w:sz w:val="24"/>
          <w:szCs w:val="24"/>
        </w:rPr>
        <w:t xml:space="preserve"> as duas propostas, pois, </w:t>
      </w:r>
      <w:r w:rsidR="009A4FEC" w:rsidRPr="009A4FEC">
        <w:rPr>
          <w:rFonts w:ascii="Arial" w:hAnsi="Arial" w:cs="Arial"/>
          <w:sz w:val="24"/>
          <w:szCs w:val="24"/>
        </w:rPr>
        <w:t xml:space="preserve">foi violado o sigilo da proposta financeira por tratar-se do mesmo representante </w:t>
      </w:r>
      <w:r w:rsidR="009A4FEC">
        <w:rPr>
          <w:rFonts w:ascii="Arial" w:hAnsi="Arial" w:cs="Arial"/>
          <w:sz w:val="24"/>
          <w:szCs w:val="24"/>
        </w:rPr>
        <w:t xml:space="preserve">legal </w:t>
      </w:r>
      <w:r w:rsidR="009A4FEC" w:rsidRPr="009A4FEC">
        <w:rPr>
          <w:rFonts w:ascii="Arial" w:hAnsi="Arial" w:cs="Arial"/>
          <w:sz w:val="24"/>
          <w:szCs w:val="24"/>
        </w:rPr>
        <w:t>pelas empresas</w:t>
      </w:r>
      <w:r w:rsidR="009A4FEC">
        <w:rPr>
          <w:rFonts w:ascii="Arial" w:hAnsi="Arial" w:cs="Arial"/>
          <w:sz w:val="24"/>
          <w:szCs w:val="24"/>
        </w:rPr>
        <w:t>.</w:t>
      </w:r>
    </w:p>
    <w:p w:rsidR="00277671" w:rsidRDefault="00277671" w:rsidP="00C63ACF">
      <w:pPr>
        <w:jc w:val="both"/>
        <w:rPr>
          <w:rFonts w:ascii="Arial" w:hAnsi="Arial" w:cs="Arial"/>
          <w:b/>
          <w:sz w:val="24"/>
          <w:szCs w:val="24"/>
          <w:u w:val="single"/>
        </w:rPr>
      </w:pPr>
    </w:p>
    <w:p w:rsidR="00C63ACF" w:rsidRDefault="00C63ACF" w:rsidP="00C63ACF">
      <w:pPr>
        <w:jc w:val="both"/>
        <w:rPr>
          <w:rFonts w:ascii="Arial" w:hAnsi="Arial" w:cs="Arial"/>
          <w:sz w:val="24"/>
          <w:szCs w:val="24"/>
        </w:rPr>
      </w:pPr>
      <w:r w:rsidRPr="00AD48D4">
        <w:rPr>
          <w:rFonts w:ascii="Arial" w:hAnsi="Arial" w:cs="Arial"/>
          <w:b/>
          <w:sz w:val="24"/>
          <w:szCs w:val="24"/>
          <w:u w:val="single"/>
        </w:rPr>
        <w:t>FASE 02 – DA PROPOSTA FINANCEIRA:</w:t>
      </w:r>
      <w:r w:rsidRPr="00AD48D4">
        <w:rPr>
          <w:rFonts w:ascii="Arial" w:hAnsi="Arial" w:cs="Arial"/>
          <w:b/>
          <w:sz w:val="24"/>
          <w:szCs w:val="24"/>
        </w:rPr>
        <w:t xml:space="preserve"> </w:t>
      </w:r>
      <w:r w:rsidRPr="00AD48D4">
        <w:rPr>
          <w:rFonts w:ascii="Arial" w:hAnsi="Arial" w:cs="Arial"/>
          <w:sz w:val="24"/>
          <w:szCs w:val="24"/>
        </w:rPr>
        <w:t xml:space="preserve">Dando seguimento o </w:t>
      </w:r>
      <w:proofErr w:type="gramStart"/>
      <w:r w:rsidRPr="00AD48D4">
        <w:rPr>
          <w:rFonts w:ascii="Arial" w:hAnsi="Arial" w:cs="Arial"/>
          <w:sz w:val="24"/>
          <w:szCs w:val="24"/>
        </w:rPr>
        <w:t>Sr.</w:t>
      </w:r>
      <w:proofErr w:type="gramEnd"/>
      <w:r w:rsidRPr="00AD48D4">
        <w:rPr>
          <w:rFonts w:ascii="Arial" w:hAnsi="Arial" w:cs="Arial"/>
          <w:sz w:val="24"/>
          <w:szCs w:val="24"/>
        </w:rPr>
        <w:t xml:space="preserve"> Pregoeiro solicitou a entrega do envelope 01 – Proposta Financeira, dos Licitantes,  aonde ambos  encontravam-se lacrados, e em seguida abertos com a conferencia do licitante presente,  após o Sr. Pregoeiro fez a leitura dos valores iniciais dos itens apresentados pelos participantes e registrados no Anexo I,  parte integrante desta Ata, dando seguimento passou-se a fase de lances verbais, no qual o Sr. Pregoeiro juntamente com sua equipe de apoio, ouviu todas as oferta apresentadas pelo Licitante as quais foram lançadas na Planilha de Lances Verbais conforme anexo I, até chegar nas melhores propostas apresentadas pelas concorrentes, ficando assim definido os valores registrados:  </w:t>
      </w:r>
    </w:p>
    <w:p w:rsidR="00277671" w:rsidRDefault="00277671" w:rsidP="00C63ACF">
      <w:pPr>
        <w:jc w:val="both"/>
        <w:rPr>
          <w:rFonts w:ascii="Arial" w:hAnsi="Arial" w:cs="Arial"/>
          <w:sz w:val="24"/>
          <w:szCs w:val="24"/>
        </w:rPr>
      </w:pPr>
    </w:p>
    <w:p w:rsidR="00277671" w:rsidRDefault="00277671" w:rsidP="00C63ACF">
      <w:pPr>
        <w:jc w:val="both"/>
        <w:rPr>
          <w:rFonts w:ascii="Arial" w:hAnsi="Arial" w:cs="Arial"/>
          <w:sz w:val="24"/>
          <w:szCs w:val="24"/>
        </w:rPr>
      </w:pPr>
    </w:p>
    <w:tbl>
      <w:tblPr>
        <w:tblStyle w:val="Tabelacomgrade"/>
        <w:tblW w:w="9578" w:type="dxa"/>
        <w:tblInd w:w="-318" w:type="dxa"/>
        <w:tblLayout w:type="fixed"/>
        <w:tblLook w:val="04A0" w:firstRow="1" w:lastRow="0" w:firstColumn="1" w:lastColumn="0" w:noHBand="0" w:noVBand="1"/>
      </w:tblPr>
      <w:tblGrid>
        <w:gridCol w:w="863"/>
        <w:gridCol w:w="3193"/>
        <w:gridCol w:w="2037"/>
        <w:gridCol w:w="1598"/>
        <w:gridCol w:w="1887"/>
      </w:tblGrid>
      <w:tr w:rsidR="00C63ACF" w:rsidRPr="00AD48D4" w:rsidTr="00277671">
        <w:trPr>
          <w:trHeight w:val="508"/>
        </w:trPr>
        <w:tc>
          <w:tcPr>
            <w:tcW w:w="863" w:type="dxa"/>
          </w:tcPr>
          <w:p w:rsidR="00C63ACF" w:rsidRPr="00AD48D4" w:rsidRDefault="00C63ACF" w:rsidP="00912834">
            <w:pPr>
              <w:jc w:val="center"/>
              <w:rPr>
                <w:rFonts w:ascii="Arial" w:hAnsi="Arial" w:cs="Arial"/>
                <w:b/>
                <w:sz w:val="24"/>
                <w:szCs w:val="24"/>
              </w:rPr>
            </w:pPr>
            <w:r w:rsidRPr="00AD48D4">
              <w:rPr>
                <w:rFonts w:ascii="Arial" w:hAnsi="Arial" w:cs="Arial"/>
                <w:b/>
                <w:sz w:val="24"/>
                <w:szCs w:val="24"/>
              </w:rPr>
              <w:lastRenderedPageBreak/>
              <w:t>Item</w:t>
            </w:r>
          </w:p>
        </w:tc>
        <w:tc>
          <w:tcPr>
            <w:tcW w:w="3193" w:type="dxa"/>
          </w:tcPr>
          <w:p w:rsidR="00C63ACF" w:rsidRPr="00AD48D4" w:rsidRDefault="00C63ACF" w:rsidP="00912834">
            <w:pPr>
              <w:jc w:val="center"/>
              <w:rPr>
                <w:rFonts w:ascii="Arial" w:hAnsi="Arial" w:cs="Arial"/>
                <w:b/>
                <w:sz w:val="24"/>
                <w:szCs w:val="24"/>
              </w:rPr>
            </w:pPr>
            <w:r w:rsidRPr="00AD48D4">
              <w:rPr>
                <w:rFonts w:ascii="Arial" w:hAnsi="Arial" w:cs="Arial"/>
                <w:b/>
                <w:sz w:val="24"/>
                <w:szCs w:val="24"/>
              </w:rPr>
              <w:t>Objeto</w:t>
            </w:r>
          </w:p>
        </w:tc>
        <w:tc>
          <w:tcPr>
            <w:tcW w:w="2037" w:type="dxa"/>
          </w:tcPr>
          <w:p w:rsidR="00C63ACF" w:rsidRPr="00AD48D4" w:rsidRDefault="00C63ACF" w:rsidP="00912834">
            <w:pPr>
              <w:jc w:val="center"/>
              <w:rPr>
                <w:rFonts w:ascii="Arial" w:hAnsi="Arial" w:cs="Arial"/>
                <w:b/>
                <w:sz w:val="24"/>
                <w:szCs w:val="24"/>
              </w:rPr>
            </w:pPr>
            <w:r w:rsidRPr="00AD48D4">
              <w:rPr>
                <w:rFonts w:ascii="Arial" w:hAnsi="Arial" w:cs="Arial"/>
                <w:b/>
                <w:sz w:val="24"/>
                <w:szCs w:val="24"/>
              </w:rPr>
              <w:t xml:space="preserve">EMPRESA </w:t>
            </w:r>
          </w:p>
        </w:tc>
        <w:tc>
          <w:tcPr>
            <w:tcW w:w="1598" w:type="dxa"/>
          </w:tcPr>
          <w:p w:rsidR="00C63ACF" w:rsidRPr="00AD48D4" w:rsidRDefault="00C63ACF" w:rsidP="00912834">
            <w:pPr>
              <w:jc w:val="center"/>
              <w:rPr>
                <w:rFonts w:ascii="Arial" w:hAnsi="Arial" w:cs="Arial"/>
                <w:b/>
                <w:sz w:val="24"/>
                <w:szCs w:val="24"/>
              </w:rPr>
            </w:pPr>
            <w:r w:rsidRPr="00AD48D4">
              <w:rPr>
                <w:rFonts w:ascii="Arial" w:hAnsi="Arial" w:cs="Arial"/>
                <w:b/>
                <w:sz w:val="24"/>
                <w:szCs w:val="24"/>
              </w:rPr>
              <w:t>VALOR UNIT</w:t>
            </w:r>
            <w:r w:rsidR="0018340B" w:rsidRPr="00AD48D4">
              <w:rPr>
                <w:rFonts w:ascii="Arial" w:hAnsi="Arial" w:cs="Arial"/>
                <w:b/>
                <w:sz w:val="24"/>
                <w:szCs w:val="24"/>
              </w:rPr>
              <w:t xml:space="preserve"> HORA</w:t>
            </w:r>
            <w:r w:rsidRPr="00AD48D4">
              <w:rPr>
                <w:rFonts w:ascii="Arial" w:hAnsi="Arial" w:cs="Arial"/>
                <w:b/>
                <w:sz w:val="24"/>
                <w:szCs w:val="24"/>
              </w:rPr>
              <w:t>.</w:t>
            </w:r>
          </w:p>
        </w:tc>
        <w:tc>
          <w:tcPr>
            <w:tcW w:w="1887" w:type="dxa"/>
          </w:tcPr>
          <w:p w:rsidR="00C63ACF" w:rsidRPr="00AD48D4" w:rsidRDefault="00C63ACF" w:rsidP="00912834">
            <w:pPr>
              <w:jc w:val="center"/>
              <w:rPr>
                <w:rFonts w:ascii="Arial" w:hAnsi="Arial" w:cs="Arial"/>
                <w:b/>
                <w:sz w:val="24"/>
                <w:szCs w:val="24"/>
              </w:rPr>
            </w:pPr>
            <w:r w:rsidRPr="00AD48D4">
              <w:rPr>
                <w:rFonts w:ascii="Arial" w:hAnsi="Arial" w:cs="Arial"/>
                <w:b/>
                <w:sz w:val="24"/>
                <w:szCs w:val="24"/>
              </w:rPr>
              <w:t>COLOCAÇÃO</w:t>
            </w:r>
          </w:p>
        </w:tc>
      </w:tr>
      <w:tr w:rsidR="00396FC9" w:rsidRPr="00AD48D4" w:rsidTr="00277671">
        <w:trPr>
          <w:trHeight w:val="698"/>
        </w:trPr>
        <w:tc>
          <w:tcPr>
            <w:tcW w:w="863" w:type="dxa"/>
            <w:vMerge w:val="restart"/>
            <w:vAlign w:val="center"/>
          </w:tcPr>
          <w:p w:rsidR="00396FC9" w:rsidRPr="00AD48D4" w:rsidRDefault="00396FC9" w:rsidP="00912834">
            <w:pPr>
              <w:jc w:val="center"/>
              <w:rPr>
                <w:rFonts w:ascii="Arial" w:hAnsi="Arial" w:cs="Arial"/>
                <w:sz w:val="24"/>
                <w:szCs w:val="24"/>
              </w:rPr>
            </w:pPr>
            <w:r w:rsidRPr="00AD48D4">
              <w:rPr>
                <w:rFonts w:ascii="Arial" w:hAnsi="Arial" w:cs="Arial"/>
                <w:sz w:val="24"/>
                <w:szCs w:val="24"/>
              </w:rPr>
              <w:t>01</w:t>
            </w:r>
          </w:p>
        </w:tc>
        <w:tc>
          <w:tcPr>
            <w:tcW w:w="3193" w:type="dxa"/>
            <w:vMerge w:val="restart"/>
          </w:tcPr>
          <w:p w:rsidR="00396FC9" w:rsidRPr="00AD48D4" w:rsidRDefault="00396FC9" w:rsidP="00396FC9">
            <w:pPr>
              <w:jc w:val="both"/>
              <w:rPr>
                <w:rFonts w:ascii="Arial" w:hAnsi="Arial" w:cs="Arial"/>
                <w:b/>
                <w:sz w:val="24"/>
                <w:szCs w:val="24"/>
              </w:rPr>
            </w:pPr>
            <w:r w:rsidRPr="00AD48D4">
              <w:rPr>
                <w:rFonts w:ascii="Arial" w:hAnsi="Arial" w:cs="Arial"/>
                <w:b/>
                <w:sz w:val="24"/>
                <w:szCs w:val="24"/>
              </w:rPr>
              <w:t>- Oficinas de musicalização:</w:t>
            </w:r>
          </w:p>
          <w:p w:rsidR="00396FC9" w:rsidRPr="00AD48D4" w:rsidRDefault="00396FC9" w:rsidP="00396FC9">
            <w:pPr>
              <w:jc w:val="both"/>
              <w:rPr>
                <w:rFonts w:ascii="Arial" w:hAnsi="Arial" w:cs="Arial"/>
                <w:sz w:val="24"/>
                <w:szCs w:val="24"/>
              </w:rPr>
            </w:pPr>
            <w:r w:rsidRPr="00AD48D4">
              <w:rPr>
                <w:rFonts w:ascii="Arial" w:hAnsi="Arial" w:cs="Arial"/>
                <w:sz w:val="24"/>
                <w:szCs w:val="24"/>
              </w:rPr>
              <w:t xml:space="preserve">  Orientação para instrumento violão;</w:t>
            </w:r>
          </w:p>
          <w:p w:rsidR="00396FC9" w:rsidRPr="00AD48D4" w:rsidRDefault="00396FC9" w:rsidP="00396FC9">
            <w:pPr>
              <w:jc w:val="both"/>
              <w:rPr>
                <w:rFonts w:ascii="Arial" w:hAnsi="Arial" w:cs="Arial"/>
                <w:sz w:val="24"/>
                <w:szCs w:val="24"/>
              </w:rPr>
            </w:pPr>
            <w:r w:rsidRPr="00AD48D4">
              <w:rPr>
                <w:rFonts w:ascii="Arial" w:hAnsi="Arial" w:cs="Arial"/>
                <w:sz w:val="24"/>
                <w:szCs w:val="24"/>
              </w:rPr>
              <w:t xml:space="preserve">  Orientação para instrumento bateria;</w:t>
            </w:r>
          </w:p>
          <w:p w:rsidR="00396FC9" w:rsidRPr="00AD48D4" w:rsidRDefault="00396FC9" w:rsidP="00396FC9">
            <w:pPr>
              <w:jc w:val="both"/>
              <w:rPr>
                <w:rFonts w:ascii="Arial" w:hAnsi="Arial" w:cs="Arial"/>
                <w:sz w:val="24"/>
                <w:szCs w:val="24"/>
              </w:rPr>
            </w:pPr>
            <w:r w:rsidRPr="00AD48D4">
              <w:rPr>
                <w:rFonts w:ascii="Arial" w:hAnsi="Arial" w:cs="Arial"/>
                <w:sz w:val="24"/>
                <w:szCs w:val="24"/>
              </w:rPr>
              <w:t>Orientação para voz;</w:t>
            </w:r>
          </w:p>
          <w:p w:rsidR="00396FC9" w:rsidRPr="00AD48D4" w:rsidRDefault="00396FC9" w:rsidP="00396FC9">
            <w:pPr>
              <w:jc w:val="both"/>
              <w:rPr>
                <w:rFonts w:ascii="Arial" w:hAnsi="Arial" w:cs="Arial"/>
                <w:sz w:val="24"/>
                <w:szCs w:val="24"/>
              </w:rPr>
            </w:pPr>
            <w:r w:rsidRPr="00AD48D4">
              <w:rPr>
                <w:rFonts w:ascii="Arial" w:hAnsi="Arial" w:cs="Arial"/>
                <w:sz w:val="24"/>
                <w:szCs w:val="24"/>
              </w:rPr>
              <w:t>Orientação para teclado.</w:t>
            </w:r>
          </w:p>
        </w:tc>
        <w:tc>
          <w:tcPr>
            <w:tcW w:w="2037" w:type="dxa"/>
            <w:vAlign w:val="center"/>
          </w:tcPr>
          <w:p w:rsidR="00396FC9" w:rsidRPr="00AD48D4" w:rsidRDefault="00B9371F" w:rsidP="00912834">
            <w:pPr>
              <w:jc w:val="center"/>
              <w:rPr>
                <w:rFonts w:ascii="Arial" w:hAnsi="Arial" w:cs="Arial"/>
                <w:sz w:val="24"/>
                <w:szCs w:val="24"/>
              </w:rPr>
            </w:pPr>
            <w:r>
              <w:rPr>
                <w:rFonts w:ascii="Arial" w:hAnsi="Arial" w:cs="Arial"/>
                <w:sz w:val="24"/>
                <w:szCs w:val="24"/>
              </w:rPr>
              <w:t>KELEN</w:t>
            </w:r>
          </w:p>
        </w:tc>
        <w:tc>
          <w:tcPr>
            <w:tcW w:w="1598" w:type="dxa"/>
            <w:vAlign w:val="center"/>
          </w:tcPr>
          <w:p w:rsidR="00396FC9" w:rsidRPr="00AD48D4" w:rsidRDefault="00396FC9" w:rsidP="00912834">
            <w:pPr>
              <w:jc w:val="center"/>
              <w:rPr>
                <w:rFonts w:ascii="Arial" w:hAnsi="Arial" w:cs="Arial"/>
                <w:sz w:val="24"/>
                <w:szCs w:val="24"/>
              </w:rPr>
            </w:pPr>
            <w:r w:rsidRPr="00AD48D4">
              <w:rPr>
                <w:rFonts w:ascii="Arial" w:hAnsi="Arial" w:cs="Arial"/>
                <w:sz w:val="24"/>
                <w:szCs w:val="24"/>
              </w:rPr>
              <w:t xml:space="preserve">R$ </w:t>
            </w:r>
            <w:r w:rsidR="00B9371F">
              <w:rPr>
                <w:rFonts w:ascii="Arial" w:hAnsi="Arial" w:cs="Arial"/>
                <w:sz w:val="24"/>
                <w:szCs w:val="24"/>
              </w:rPr>
              <w:t>20,60</w:t>
            </w:r>
          </w:p>
        </w:tc>
        <w:tc>
          <w:tcPr>
            <w:tcW w:w="1887" w:type="dxa"/>
            <w:vAlign w:val="center"/>
          </w:tcPr>
          <w:p w:rsidR="00396FC9" w:rsidRPr="00AD48D4" w:rsidRDefault="00396FC9" w:rsidP="00912834">
            <w:pPr>
              <w:jc w:val="center"/>
              <w:rPr>
                <w:rFonts w:ascii="Arial" w:hAnsi="Arial" w:cs="Arial"/>
                <w:sz w:val="24"/>
                <w:szCs w:val="24"/>
              </w:rPr>
            </w:pPr>
            <w:r w:rsidRPr="00AD48D4">
              <w:rPr>
                <w:rFonts w:ascii="Arial" w:hAnsi="Arial" w:cs="Arial"/>
                <w:sz w:val="24"/>
                <w:szCs w:val="24"/>
              </w:rPr>
              <w:t>1°</w:t>
            </w:r>
          </w:p>
        </w:tc>
      </w:tr>
      <w:tr w:rsidR="00396FC9" w:rsidRPr="00AD48D4" w:rsidTr="00277671">
        <w:trPr>
          <w:trHeight w:val="778"/>
        </w:trPr>
        <w:tc>
          <w:tcPr>
            <w:tcW w:w="863" w:type="dxa"/>
            <w:vMerge/>
            <w:vAlign w:val="center"/>
          </w:tcPr>
          <w:p w:rsidR="00396FC9" w:rsidRPr="00AD48D4" w:rsidRDefault="00396FC9" w:rsidP="00912834">
            <w:pPr>
              <w:jc w:val="center"/>
              <w:rPr>
                <w:rFonts w:ascii="Arial" w:hAnsi="Arial" w:cs="Arial"/>
                <w:sz w:val="24"/>
                <w:szCs w:val="24"/>
              </w:rPr>
            </w:pPr>
          </w:p>
        </w:tc>
        <w:tc>
          <w:tcPr>
            <w:tcW w:w="3193" w:type="dxa"/>
            <w:vMerge/>
          </w:tcPr>
          <w:p w:rsidR="00396FC9" w:rsidRPr="00AD48D4" w:rsidRDefault="00396FC9" w:rsidP="00912834">
            <w:pPr>
              <w:snapToGrid w:val="0"/>
              <w:spacing w:line="360" w:lineRule="auto"/>
              <w:jc w:val="both"/>
              <w:rPr>
                <w:rFonts w:ascii="Arial" w:hAnsi="Arial" w:cs="Arial"/>
                <w:sz w:val="24"/>
                <w:szCs w:val="24"/>
              </w:rPr>
            </w:pPr>
          </w:p>
        </w:tc>
        <w:tc>
          <w:tcPr>
            <w:tcW w:w="2037" w:type="dxa"/>
            <w:vAlign w:val="center"/>
          </w:tcPr>
          <w:p w:rsidR="00396FC9" w:rsidRPr="00AD48D4" w:rsidRDefault="00B9371F" w:rsidP="00912834">
            <w:pPr>
              <w:jc w:val="center"/>
              <w:rPr>
                <w:rFonts w:ascii="Arial" w:hAnsi="Arial" w:cs="Arial"/>
                <w:sz w:val="24"/>
                <w:szCs w:val="24"/>
              </w:rPr>
            </w:pPr>
            <w:r>
              <w:rPr>
                <w:rFonts w:ascii="Arial" w:hAnsi="Arial" w:cs="Arial"/>
                <w:sz w:val="24"/>
                <w:szCs w:val="24"/>
              </w:rPr>
              <w:t>CELEIRO</w:t>
            </w:r>
          </w:p>
        </w:tc>
        <w:tc>
          <w:tcPr>
            <w:tcW w:w="1598" w:type="dxa"/>
            <w:vAlign w:val="center"/>
          </w:tcPr>
          <w:p w:rsidR="00396FC9" w:rsidRPr="00AD48D4" w:rsidRDefault="00396FC9" w:rsidP="00912834">
            <w:pPr>
              <w:jc w:val="center"/>
              <w:rPr>
                <w:rFonts w:ascii="Arial" w:hAnsi="Arial" w:cs="Arial"/>
                <w:sz w:val="24"/>
                <w:szCs w:val="24"/>
              </w:rPr>
            </w:pPr>
            <w:r w:rsidRPr="00AD48D4">
              <w:rPr>
                <w:rFonts w:ascii="Arial" w:hAnsi="Arial" w:cs="Arial"/>
                <w:sz w:val="24"/>
                <w:szCs w:val="24"/>
              </w:rPr>
              <w:t xml:space="preserve">R$ </w:t>
            </w:r>
            <w:r w:rsidR="00B9371F">
              <w:rPr>
                <w:rFonts w:ascii="Arial" w:hAnsi="Arial" w:cs="Arial"/>
                <w:sz w:val="24"/>
                <w:szCs w:val="24"/>
              </w:rPr>
              <w:t>21,60</w:t>
            </w:r>
          </w:p>
        </w:tc>
        <w:tc>
          <w:tcPr>
            <w:tcW w:w="1887" w:type="dxa"/>
            <w:vAlign w:val="center"/>
          </w:tcPr>
          <w:p w:rsidR="00396FC9" w:rsidRPr="00AD48D4" w:rsidRDefault="00396FC9" w:rsidP="00912834">
            <w:pPr>
              <w:jc w:val="center"/>
              <w:rPr>
                <w:rFonts w:ascii="Arial" w:hAnsi="Arial" w:cs="Arial"/>
                <w:sz w:val="24"/>
                <w:szCs w:val="24"/>
              </w:rPr>
            </w:pPr>
            <w:r w:rsidRPr="00AD48D4">
              <w:rPr>
                <w:rFonts w:ascii="Arial" w:hAnsi="Arial" w:cs="Arial"/>
                <w:sz w:val="24"/>
                <w:szCs w:val="24"/>
              </w:rPr>
              <w:t>2°</w:t>
            </w:r>
          </w:p>
        </w:tc>
      </w:tr>
      <w:tr w:rsidR="00B9371F" w:rsidRPr="00AD48D4" w:rsidTr="00277671">
        <w:trPr>
          <w:trHeight w:val="786"/>
        </w:trPr>
        <w:tc>
          <w:tcPr>
            <w:tcW w:w="863" w:type="dxa"/>
            <w:vMerge w:val="restart"/>
          </w:tcPr>
          <w:p w:rsidR="00B9371F" w:rsidRPr="00AD48D4" w:rsidRDefault="00B9371F" w:rsidP="00912834">
            <w:pPr>
              <w:jc w:val="center"/>
              <w:rPr>
                <w:rFonts w:ascii="Arial" w:hAnsi="Arial" w:cs="Arial"/>
                <w:sz w:val="24"/>
                <w:szCs w:val="24"/>
              </w:rPr>
            </w:pPr>
            <w:r w:rsidRPr="00AD48D4">
              <w:rPr>
                <w:rFonts w:ascii="Arial" w:hAnsi="Arial" w:cs="Arial"/>
                <w:sz w:val="24"/>
                <w:szCs w:val="24"/>
              </w:rPr>
              <w:t>02</w:t>
            </w:r>
          </w:p>
        </w:tc>
        <w:tc>
          <w:tcPr>
            <w:tcW w:w="3193" w:type="dxa"/>
            <w:vMerge w:val="restart"/>
          </w:tcPr>
          <w:p w:rsidR="00B9371F" w:rsidRPr="00AD48D4" w:rsidRDefault="00B9371F" w:rsidP="00912834">
            <w:pPr>
              <w:jc w:val="both"/>
              <w:rPr>
                <w:rFonts w:ascii="Arial" w:hAnsi="Arial" w:cs="Arial"/>
                <w:b/>
                <w:sz w:val="24"/>
                <w:szCs w:val="24"/>
              </w:rPr>
            </w:pPr>
            <w:r w:rsidRPr="00AD48D4">
              <w:rPr>
                <w:rFonts w:ascii="Arial" w:hAnsi="Arial" w:cs="Arial"/>
                <w:b/>
                <w:sz w:val="24"/>
                <w:szCs w:val="24"/>
              </w:rPr>
              <w:t>- Oficinas Orientação Social:</w:t>
            </w:r>
          </w:p>
          <w:p w:rsidR="00B9371F" w:rsidRPr="00AD48D4" w:rsidRDefault="00B9371F" w:rsidP="00912834">
            <w:pPr>
              <w:jc w:val="both"/>
              <w:rPr>
                <w:rFonts w:ascii="Arial" w:hAnsi="Arial" w:cs="Arial"/>
                <w:sz w:val="24"/>
                <w:szCs w:val="24"/>
              </w:rPr>
            </w:pPr>
            <w:r w:rsidRPr="00AD48D4">
              <w:rPr>
                <w:rFonts w:ascii="Arial" w:hAnsi="Arial" w:cs="Arial"/>
                <w:sz w:val="24"/>
                <w:szCs w:val="24"/>
              </w:rPr>
              <w:t xml:space="preserve">   Cidadania e Direitos Humanos.</w:t>
            </w:r>
          </w:p>
        </w:tc>
        <w:tc>
          <w:tcPr>
            <w:tcW w:w="2037" w:type="dxa"/>
            <w:vAlign w:val="center"/>
          </w:tcPr>
          <w:p w:rsidR="00B9371F" w:rsidRPr="00AD48D4" w:rsidRDefault="00B9371F" w:rsidP="00FE1757">
            <w:pPr>
              <w:jc w:val="center"/>
              <w:rPr>
                <w:rFonts w:ascii="Arial" w:hAnsi="Arial" w:cs="Arial"/>
                <w:sz w:val="24"/>
                <w:szCs w:val="24"/>
              </w:rPr>
            </w:pPr>
            <w:r>
              <w:rPr>
                <w:rFonts w:ascii="Arial" w:hAnsi="Arial" w:cs="Arial"/>
                <w:sz w:val="24"/>
                <w:szCs w:val="24"/>
              </w:rPr>
              <w:t>KELEN</w:t>
            </w:r>
          </w:p>
        </w:tc>
        <w:tc>
          <w:tcPr>
            <w:tcW w:w="1598" w:type="dxa"/>
          </w:tcPr>
          <w:p w:rsidR="00277671" w:rsidRDefault="00277671" w:rsidP="00912834">
            <w:pPr>
              <w:jc w:val="center"/>
              <w:rPr>
                <w:rFonts w:ascii="Arial" w:hAnsi="Arial" w:cs="Arial"/>
                <w:sz w:val="24"/>
                <w:szCs w:val="24"/>
              </w:rPr>
            </w:pPr>
          </w:p>
          <w:p w:rsidR="00B9371F" w:rsidRPr="00AD48D4" w:rsidRDefault="00B9371F" w:rsidP="00912834">
            <w:pPr>
              <w:jc w:val="center"/>
              <w:rPr>
                <w:rFonts w:ascii="Arial" w:hAnsi="Arial" w:cs="Arial"/>
                <w:sz w:val="24"/>
                <w:szCs w:val="24"/>
              </w:rPr>
            </w:pPr>
            <w:r w:rsidRPr="00AD48D4">
              <w:rPr>
                <w:rFonts w:ascii="Arial" w:hAnsi="Arial" w:cs="Arial"/>
                <w:sz w:val="24"/>
                <w:szCs w:val="24"/>
              </w:rPr>
              <w:t xml:space="preserve">R$ </w:t>
            </w:r>
            <w:r>
              <w:rPr>
                <w:rFonts w:ascii="Arial" w:hAnsi="Arial" w:cs="Arial"/>
                <w:sz w:val="24"/>
                <w:szCs w:val="24"/>
              </w:rPr>
              <w:t>19,51</w:t>
            </w:r>
          </w:p>
        </w:tc>
        <w:tc>
          <w:tcPr>
            <w:tcW w:w="1887"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1°</w:t>
            </w:r>
          </w:p>
        </w:tc>
      </w:tr>
      <w:tr w:rsidR="00B9371F" w:rsidRPr="00AD48D4" w:rsidTr="00277671">
        <w:trPr>
          <w:trHeight w:val="425"/>
        </w:trPr>
        <w:tc>
          <w:tcPr>
            <w:tcW w:w="863" w:type="dxa"/>
            <w:vMerge/>
          </w:tcPr>
          <w:p w:rsidR="00B9371F" w:rsidRPr="00AD48D4" w:rsidRDefault="00B9371F" w:rsidP="00912834">
            <w:pPr>
              <w:jc w:val="center"/>
              <w:rPr>
                <w:rFonts w:ascii="Arial" w:hAnsi="Arial" w:cs="Arial"/>
                <w:sz w:val="24"/>
                <w:szCs w:val="24"/>
              </w:rPr>
            </w:pPr>
          </w:p>
        </w:tc>
        <w:tc>
          <w:tcPr>
            <w:tcW w:w="3193" w:type="dxa"/>
            <w:vMerge/>
          </w:tcPr>
          <w:p w:rsidR="00B9371F" w:rsidRPr="00AD48D4" w:rsidRDefault="00B9371F" w:rsidP="00912834">
            <w:pPr>
              <w:snapToGrid w:val="0"/>
              <w:spacing w:line="360" w:lineRule="auto"/>
              <w:jc w:val="both"/>
              <w:rPr>
                <w:rFonts w:ascii="Arial" w:hAnsi="Arial" w:cs="Arial"/>
                <w:sz w:val="24"/>
                <w:szCs w:val="24"/>
              </w:rPr>
            </w:pPr>
          </w:p>
        </w:tc>
        <w:tc>
          <w:tcPr>
            <w:tcW w:w="2037" w:type="dxa"/>
            <w:vAlign w:val="center"/>
          </w:tcPr>
          <w:p w:rsidR="00B9371F" w:rsidRPr="00AD48D4" w:rsidRDefault="00B9371F" w:rsidP="00FE1757">
            <w:pPr>
              <w:jc w:val="center"/>
              <w:rPr>
                <w:rFonts w:ascii="Arial" w:hAnsi="Arial" w:cs="Arial"/>
                <w:sz w:val="24"/>
                <w:szCs w:val="24"/>
              </w:rPr>
            </w:pPr>
            <w:r>
              <w:rPr>
                <w:rFonts w:ascii="Arial" w:hAnsi="Arial" w:cs="Arial"/>
                <w:sz w:val="24"/>
                <w:szCs w:val="24"/>
              </w:rPr>
              <w:t>CELEIRO</w:t>
            </w:r>
          </w:p>
        </w:tc>
        <w:tc>
          <w:tcPr>
            <w:tcW w:w="1598" w:type="dxa"/>
          </w:tcPr>
          <w:p w:rsidR="00277671" w:rsidRDefault="00277671" w:rsidP="00912834">
            <w:pPr>
              <w:jc w:val="center"/>
              <w:rPr>
                <w:rFonts w:ascii="Arial" w:hAnsi="Arial" w:cs="Arial"/>
                <w:sz w:val="24"/>
                <w:szCs w:val="24"/>
              </w:rPr>
            </w:pPr>
          </w:p>
          <w:p w:rsidR="00B9371F" w:rsidRPr="00AD48D4" w:rsidRDefault="00B9371F" w:rsidP="00912834">
            <w:pPr>
              <w:jc w:val="center"/>
              <w:rPr>
                <w:rFonts w:ascii="Arial" w:hAnsi="Arial" w:cs="Arial"/>
                <w:sz w:val="24"/>
                <w:szCs w:val="24"/>
              </w:rPr>
            </w:pPr>
            <w:r w:rsidRPr="00AD48D4">
              <w:rPr>
                <w:rFonts w:ascii="Arial" w:hAnsi="Arial" w:cs="Arial"/>
                <w:sz w:val="24"/>
                <w:szCs w:val="24"/>
              </w:rPr>
              <w:t xml:space="preserve">R$ </w:t>
            </w:r>
            <w:r>
              <w:rPr>
                <w:rFonts w:ascii="Arial" w:hAnsi="Arial" w:cs="Arial"/>
                <w:sz w:val="24"/>
                <w:szCs w:val="24"/>
              </w:rPr>
              <w:t>20,51</w:t>
            </w:r>
          </w:p>
        </w:tc>
        <w:tc>
          <w:tcPr>
            <w:tcW w:w="1887"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2°</w:t>
            </w:r>
          </w:p>
        </w:tc>
      </w:tr>
      <w:tr w:rsidR="00B9371F" w:rsidRPr="00AD48D4" w:rsidTr="00277671">
        <w:trPr>
          <w:trHeight w:val="527"/>
        </w:trPr>
        <w:tc>
          <w:tcPr>
            <w:tcW w:w="863" w:type="dxa"/>
            <w:vMerge w:val="restart"/>
          </w:tcPr>
          <w:p w:rsidR="00B9371F" w:rsidRPr="00AD48D4" w:rsidRDefault="00B9371F" w:rsidP="00912834">
            <w:pPr>
              <w:jc w:val="center"/>
              <w:rPr>
                <w:rFonts w:ascii="Arial" w:hAnsi="Arial" w:cs="Arial"/>
                <w:sz w:val="24"/>
                <w:szCs w:val="24"/>
              </w:rPr>
            </w:pPr>
            <w:r w:rsidRPr="00AD48D4">
              <w:rPr>
                <w:rFonts w:ascii="Arial" w:hAnsi="Arial" w:cs="Arial"/>
                <w:sz w:val="24"/>
                <w:szCs w:val="24"/>
              </w:rPr>
              <w:t>03</w:t>
            </w:r>
          </w:p>
        </w:tc>
        <w:tc>
          <w:tcPr>
            <w:tcW w:w="3193" w:type="dxa"/>
            <w:vMerge w:val="restart"/>
          </w:tcPr>
          <w:p w:rsidR="00B9371F" w:rsidRPr="00AD48D4" w:rsidRDefault="00B9371F" w:rsidP="00912834">
            <w:pPr>
              <w:jc w:val="both"/>
              <w:rPr>
                <w:rFonts w:ascii="Arial" w:hAnsi="Arial" w:cs="Arial"/>
                <w:b/>
                <w:sz w:val="24"/>
                <w:szCs w:val="24"/>
              </w:rPr>
            </w:pPr>
            <w:r w:rsidRPr="00AD48D4">
              <w:rPr>
                <w:rFonts w:ascii="Arial" w:hAnsi="Arial" w:cs="Arial"/>
                <w:sz w:val="24"/>
                <w:szCs w:val="24"/>
              </w:rPr>
              <w:t xml:space="preserve"> - </w:t>
            </w:r>
            <w:r w:rsidRPr="00AD48D4">
              <w:rPr>
                <w:rFonts w:ascii="Arial" w:hAnsi="Arial" w:cs="Arial"/>
                <w:b/>
                <w:sz w:val="24"/>
                <w:szCs w:val="24"/>
              </w:rPr>
              <w:t>Políticas Sociais no âmbito da educação social;</w:t>
            </w:r>
          </w:p>
          <w:p w:rsidR="00B9371F" w:rsidRPr="00AD48D4" w:rsidRDefault="00B9371F" w:rsidP="00912834">
            <w:pPr>
              <w:jc w:val="both"/>
              <w:rPr>
                <w:rFonts w:ascii="Arial" w:hAnsi="Arial" w:cs="Arial"/>
                <w:b/>
                <w:sz w:val="24"/>
                <w:szCs w:val="24"/>
              </w:rPr>
            </w:pPr>
            <w:r w:rsidRPr="00AD48D4">
              <w:rPr>
                <w:rFonts w:ascii="Arial" w:hAnsi="Arial" w:cs="Arial"/>
                <w:b/>
                <w:sz w:val="24"/>
                <w:szCs w:val="24"/>
              </w:rPr>
              <w:t xml:space="preserve">   Orientação de participação e Conselhos.</w:t>
            </w:r>
          </w:p>
        </w:tc>
        <w:tc>
          <w:tcPr>
            <w:tcW w:w="2037" w:type="dxa"/>
            <w:vAlign w:val="center"/>
          </w:tcPr>
          <w:p w:rsidR="00B9371F" w:rsidRPr="00AD48D4" w:rsidRDefault="00B9371F" w:rsidP="00FE1757">
            <w:pPr>
              <w:jc w:val="center"/>
              <w:rPr>
                <w:rFonts w:ascii="Arial" w:hAnsi="Arial" w:cs="Arial"/>
                <w:sz w:val="24"/>
                <w:szCs w:val="24"/>
              </w:rPr>
            </w:pPr>
            <w:r>
              <w:rPr>
                <w:rFonts w:ascii="Arial" w:hAnsi="Arial" w:cs="Arial"/>
                <w:sz w:val="24"/>
                <w:szCs w:val="24"/>
              </w:rPr>
              <w:t>KELEN</w:t>
            </w:r>
          </w:p>
        </w:tc>
        <w:tc>
          <w:tcPr>
            <w:tcW w:w="1598" w:type="dxa"/>
          </w:tcPr>
          <w:p w:rsidR="00277671" w:rsidRDefault="00277671" w:rsidP="00912834">
            <w:pPr>
              <w:jc w:val="center"/>
              <w:rPr>
                <w:rFonts w:ascii="Arial" w:hAnsi="Arial" w:cs="Arial"/>
                <w:sz w:val="24"/>
                <w:szCs w:val="24"/>
              </w:rPr>
            </w:pPr>
          </w:p>
          <w:p w:rsidR="00277671" w:rsidRDefault="00277671" w:rsidP="00912834">
            <w:pPr>
              <w:jc w:val="center"/>
              <w:rPr>
                <w:rFonts w:ascii="Arial" w:hAnsi="Arial" w:cs="Arial"/>
                <w:sz w:val="24"/>
                <w:szCs w:val="24"/>
              </w:rPr>
            </w:pPr>
          </w:p>
          <w:p w:rsidR="00B9371F" w:rsidRPr="00AD48D4" w:rsidRDefault="00B9371F" w:rsidP="00912834">
            <w:pPr>
              <w:jc w:val="center"/>
              <w:rPr>
                <w:rFonts w:ascii="Arial" w:hAnsi="Arial" w:cs="Arial"/>
                <w:sz w:val="24"/>
                <w:szCs w:val="24"/>
              </w:rPr>
            </w:pPr>
            <w:r w:rsidRPr="00AD48D4">
              <w:rPr>
                <w:rFonts w:ascii="Arial" w:hAnsi="Arial" w:cs="Arial"/>
                <w:sz w:val="24"/>
                <w:szCs w:val="24"/>
              </w:rPr>
              <w:t xml:space="preserve">R$ </w:t>
            </w:r>
            <w:r>
              <w:rPr>
                <w:rFonts w:ascii="Arial" w:hAnsi="Arial" w:cs="Arial"/>
                <w:sz w:val="24"/>
                <w:szCs w:val="24"/>
              </w:rPr>
              <w:t>20,51</w:t>
            </w:r>
          </w:p>
        </w:tc>
        <w:tc>
          <w:tcPr>
            <w:tcW w:w="1887"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1°</w:t>
            </w:r>
          </w:p>
        </w:tc>
      </w:tr>
      <w:tr w:rsidR="00B9371F" w:rsidRPr="00AD48D4" w:rsidTr="00277671">
        <w:trPr>
          <w:trHeight w:val="602"/>
        </w:trPr>
        <w:tc>
          <w:tcPr>
            <w:tcW w:w="863" w:type="dxa"/>
            <w:vMerge/>
          </w:tcPr>
          <w:p w:rsidR="00B9371F" w:rsidRPr="00AD48D4" w:rsidRDefault="00B9371F" w:rsidP="00912834">
            <w:pPr>
              <w:jc w:val="center"/>
              <w:rPr>
                <w:rFonts w:ascii="Arial" w:hAnsi="Arial" w:cs="Arial"/>
                <w:sz w:val="24"/>
                <w:szCs w:val="24"/>
              </w:rPr>
            </w:pPr>
          </w:p>
        </w:tc>
        <w:tc>
          <w:tcPr>
            <w:tcW w:w="3193" w:type="dxa"/>
            <w:vMerge/>
          </w:tcPr>
          <w:p w:rsidR="00B9371F" w:rsidRPr="00AD48D4" w:rsidRDefault="00B9371F" w:rsidP="00912834">
            <w:pPr>
              <w:snapToGrid w:val="0"/>
              <w:spacing w:line="360" w:lineRule="auto"/>
              <w:jc w:val="both"/>
              <w:rPr>
                <w:rFonts w:ascii="Arial" w:hAnsi="Arial" w:cs="Arial"/>
                <w:sz w:val="24"/>
                <w:szCs w:val="24"/>
              </w:rPr>
            </w:pPr>
          </w:p>
        </w:tc>
        <w:tc>
          <w:tcPr>
            <w:tcW w:w="2037" w:type="dxa"/>
            <w:vAlign w:val="center"/>
          </w:tcPr>
          <w:p w:rsidR="00B9371F" w:rsidRPr="00AD48D4" w:rsidRDefault="00B9371F" w:rsidP="00FE1757">
            <w:pPr>
              <w:jc w:val="center"/>
              <w:rPr>
                <w:rFonts w:ascii="Arial" w:hAnsi="Arial" w:cs="Arial"/>
                <w:sz w:val="24"/>
                <w:szCs w:val="24"/>
              </w:rPr>
            </w:pPr>
            <w:r>
              <w:rPr>
                <w:rFonts w:ascii="Arial" w:hAnsi="Arial" w:cs="Arial"/>
                <w:sz w:val="24"/>
                <w:szCs w:val="24"/>
              </w:rPr>
              <w:t>CELEIRO</w:t>
            </w:r>
          </w:p>
        </w:tc>
        <w:tc>
          <w:tcPr>
            <w:tcW w:w="1598"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 xml:space="preserve">R$ </w:t>
            </w:r>
            <w:r>
              <w:rPr>
                <w:rFonts w:ascii="Arial" w:hAnsi="Arial" w:cs="Arial"/>
                <w:sz w:val="24"/>
                <w:szCs w:val="24"/>
              </w:rPr>
              <w:t>21,51</w:t>
            </w:r>
          </w:p>
        </w:tc>
        <w:tc>
          <w:tcPr>
            <w:tcW w:w="1887"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2°</w:t>
            </w:r>
          </w:p>
        </w:tc>
      </w:tr>
      <w:tr w:rsidR="00B9371F" w:rsidRPr="00AD48D4" w:rsidTr="00277671">
        <w:trPr>
          <w:trHeight w:val="523"/>
        </w:trPr>
        <w:tc>
          <w:tcPr>
            <w:tcW w:w="863" w:type="dxa"/>
            <w:vMerge w:val="restart"/>
          </w:tcPr>
          <w:p w:rsidR="00B9371F" w:rsidRPr="00AD48D4" w:rsidRDefault="00B9371F" w:rsidP="00912834">
            <w:pPr>
              <w:jc w:val="center"/>
              <w:rPr>
                <w:rFonts w:ascii="Arial" w:hAnsi="Arial" w:cs="Arial"/>
                <w:sz w:val="24"/>
                <w:szCs w:val="24"/>
              </w:rPr>
            </w:pPr>
            <w:r w:rsidRPr="00AD48D4">
              <w:rPr>
                <w:rFonts w:ascii="Arial" w:hAnsi="Arial" w:cs="Arial"/>
                <w:sz w:val="24"/>
                <w:szCs w:val="24"/>
              </w:rPr>
              <w:t>04</w:t>
            </w:r>
          </w:p>
        </w:tc>
        <w:tc>
          <w:tcPr>
            <w:tcW w:w="3193" w:type="dxa"/>
            <w:vMerge w:val="restart"/>
          </w:tcPr>
          <w:p w:rsidR="00B9371F" w:rsidRPr="00AD48D4" w:rsidRDefault="00B9371F" w:rsidP="00912834">
            <w:pPr>
              <w:jc w:val="both"/>
              <w:rPr>
                <w:rFonts w:ascii="Arial" w:hAnsi="Arial" w:cs="Arial"/>
                <w:b/>
                <w:sz w:val="24"/>
                <w:szCs w:val="24"/>
              </w:rPr>
            </w:pPr>
            <w:r w:rsidRPr="00AD48D4">
              <w:rPr>
                <w:rFonts w:ascii="Arial" w:hAnsi="Arial" w:cs="Arial"/>
                <w:b/>
                <w:sz w:val="24"/>
                <w:szCs w:val="24"/>
              </w:rPr>
              <w:t>- Oficinas de Serviços Gastronômicos:</w:t>
            </w:r>
          </w:p>
          <w:p w:rsidR="00B9371F" w:rsidRPr="00AD48D4" w:rsidRDefault="00B9371F" w:rsidP="00912834">
            <w:pPr>
              <w:jc w:val="both"/>
              <w:rPr>
                <w:rFonts w:ascii="Arial" w:hAnsi="Arial" w:cs="Arial"/>
                <w:b/>
                <w:sz w:val="24"/>
                <w:szCs w:val="24"/>
              </w:rPr>
            </w:pPr>
            <w:r w:rsidRPr="00AD48D4">
              <w:rPr>
                <w:rFonts w:ascii="Arial" w:hAnsi="Arial" w:cs="Arial"/>
                <w:sz w:val="24"/>
                <w:szCs w:val="24"/>
              </w:rPr>
              <w:t xml:space="preserve">   Estudo da gastronomia na cidade e interior.</w:t>
            </w:r>
          </w:p>
        </w:tc>
        <w:tc>
          <w:tcPr>
            <w:tcW w:w="2037" w:type="dxa"/>
            <w:vAlign w:val="center"/>
          </w:tcPr>
          <w:p w:rsidR="00B9371F" w:rsidRPr="00AD48D4" w:rsidRDefault="00B9371F" w:rsidP="00FE1757">
            <w:pPr>
              <w:jc w:val="center"/>
              <w:rPr>
                <w:rFonts w:ascii="Arial" w:hAnsi="Arial" w:cs="Arial"/>
                <w:sz w:val="24"/>
                <w:szCs w:val="24"/>
              </w:rPr>
            </w:pPr>
            <w:r>
              <w:rPr>
                <w:rFonts w:ascii="Arial" w:hAnsi="Arial" w:cs="Arial"/>
                <w:sz w:val="24"/>
                <w:szCs w:val="24"/>
              </w:rPr>
              <w:t>KELEN</w:t>
            </w:r>
          </w:p>
        </w:tc>
        <w:tc>
          <w:tcPr>
            <w:tcW w:w="1598"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 xml:space="preserve">R$ </w:t>
            </w:r>
            <w:r>
              <w:rPr>
                <w:rFonts w:ascii="Arial" w:hAnsi="Arial" w:cs="Arial"/>
                <w:sz w:val="24"/>
                <w:szCs w:val="24"/>
              </w:rPr>
              <w:t>18,85</w:t>
            </w:r>
          </w:p>
        </w:tc>
        <w:tc>
          <w:tcPr>
            <w:tcW w:w="1887"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1°</w:t>
            </w:r>
          </w:p>
        </w:tc>
      </w:tr>
      <w:tr w:rsidR="00B9371F" w:rsidRPr="00AD48D4" w:rsidTr="00277671">
        <w:trPr>
          <w:trHeight w:val="601"/>
        </w:trPr>
        <w:tc>
          <w:tcPr>
            <w:tcW w:w="863" w:type="dxa"/>
            <w:vMerge/>
          </w:tcPr>
          <w:p w:rsidR="00B9371F" w:rsidRPr="00AD48D4" w:rsidRDefault="00B9371F" w:rsidP="00912834">
            <w:pPr>
              <w:jc w:val="center"/>
              <w:rPr>
                <w:rFonts w:ascii="Arial" w:hAnsi="Arial" w:cs="Arial"/>
                <w:sz w:val="24"/>
                <w:szCs w:val="24"/>
              </w:rPr>
            </w:pPr>
          </w:p>
        </w:tc>
        <w:tc>
          <w:tcPr>
            <w:tcW w:w="3193" w:type="dxa"/>
            <w:vMerge/>
          </w:tcPr>
          <w:p w:rsidR="00B9371F" w:rsidRPr="00AD48D4" w:rsidRDefault="00B9371F" w:rsidP="00912834">
            <w:pPr>
              <w:snapToGrid w:val="0"/>
              <w:spacing w:line="360" w:lineRule="auto"/>
              <w:jc w:val="both"/>
              <w:rPr>
                <w:rFonts w:ascii="Arial" w:hAnsi="Arial" w:cs="Arial"/>
                <w:sz w:val="24"/>
                <w:szCs w:val="24"/>
              </w:rPr>
            </w:pPr>
          </w:p>
        </w:tc>
        <w:tc>
          <w:tcPr>
            <w:tcW w:w="2037" w:type="dxa"/>
            <w:vAlign w:val="center"/>
          </w:tcPr>
          <w:p w:rsidR="00B9371F" w:rsidRPr="00AD48D4" w:rsidRDefault="00B9371F" w:rsidP="00FE1757">
            <w:pPr>
              <w:jc w:val="center"/>
              <w:rPr>
                <w:rFonts w:ascii="Arial" w:hAnsi="Arial" w:cs="Arial"/>
                <w:sz w:val="24"/>
                <w:szCs w:val="24"/>
              </w:rPr>
            </w:pPr>
            <w:r>
              <w:rPr>
                <w:rFonts w:ascii="Arial" w:hAnsi="Arial" w:cs="Arial"/>
                <w:sz w:val="24"/>
                <w:szCs w:val="24"/>
              </w:rPr>
              <w:t>CELEIRO</w:t>
            </w:r>
          </w:p>
        </w:tc>
        <w:tc>
          <w:tcPr>
            <w:tcW w:w="1598"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 xml:space="preserve">R$ </w:t>
            </w:r>
            <w:r>
              <w:rPr>
                <w:rFonts w:ascii="Arial" w:hAnsi="Arial" w:cs="Arial"/>
                <w:sz w:val="24"/>
                <w:szCs w:val="24"/>
              </w:rPr>
              <w:t>19,85</w:t>
            </w:r>
          </w:p>
        </w:tc>
        <w:tc>
          <w:tcPr>
            <w:tcW w:w="1887" w:type="dxa"/>
          </w:tcPr>
          <w:p w:rsidR="00B9371F" w:rsidRPr="00AD48D4" w:rsidRDefault="00B9371F" w:rsidP="00912834">
            <w:pPr>
              <w:jc w:val="center"/>
              <w:rPr>
                <w:rFonts w:ascii="Arial" w:hAnsi="Arial" w:cs="Arial"/>
                <w:sz w:val="24"/>
                <w:szCs w:val="24"/>
              </w:rPr>
            </w:pPr>
            <w:r w:rsidRPr="00AD48D4">
              <w:rPr>
                <w:rFonts w:ascii="Arial" w:hAnsi="Arial" w:cs="Arial"/>
                <w:sz w:val="24"/>
                <w:szCs w:val="24"/>
              </w:rPr>
              <w:t>2°</w:t>
            </w:r>
          </w:p>
        </w:tc>
      </w:tr>
      <w:tr w:rsidR="00277671" w:rsidRPr="00AD48D4" w:rsidTr="00277671">
        <w:trPr>
          <w:trHeight w:val="769"/>
        </w:trPr>
        <w:tc>
          <w:tcPr>
            <w:tcW w:w="863" w:type="dxa"/>
            <w:vMerge w:val="restart"/>
          </w:tcPr>
          <w:p w:rsidR="00277671" w:rsidRPr="00AD48D4" w:rsidRDefault="00277671" w:rsidP="00277671">
            <w:pPr>
              <w:jc w:val="center"/>
              <w:rPr>
                <w:rFonts w:ascii="Arial" w:hAnsi="Arial" w:cs="Arial"/>
                <w:sz w:val="24"/>
                <w:szCs w:val="24"/>
              </w:rPr>
            </w:pPr>
            <w:r w:rsidRPr="00AD48D4">
              <w:rPr>
                <w:rFonts w:ascii="Arial" w:hAnsi="Arial" w:cs="Arial"/>
                <w:sz w:val="24"/>
                <w:szCs w:val="24"/>
              </w:rPr>
              <w:t>05</w:t>
            </w:r>
          </w:p>
        </w:tc>
        <w:tc>
          <w:tcPr>
            <w:tcW w:w="3193" w:type="dxa"/>
            <w:vMerge w:val="restart"/>
          </w:tcPr>
          <w:p w:rsidR="00277671" w:rsidRPr="00AD48D4" w:rsidRDefault="00277671" w:rsidP="00912834">
            <w:pPr>
              <w:jc w:val="both"/>
              <w:rPr>
                <w:rFonts w:ascii="Arial" w:hAnsi="Arial" w:cs="Arial"/>
                <w:b/>
                <w:sz w:val="24"/>
                <w:szCs w:val="24"/>
              </w:rPr>
            </w:pPr>
            <w:r w:rsidRPr="00AD48D4">
              <w:rPr>
                <w:rFonts w:ascii="Arial" w:hAnsi="Arial" w:cs="Arial"/>
                <w:b/>
                <w:sz w:val="24"/>
                <w:szCs w:val="24"/>
              </w:rPr>
              <w:t>- Oficinas de Artesanato:</w:t>
            </w:r>
          </w:p>
          <w:p w:rsidR="00277671" w:rsidRPr="00277671" w:rsidRDefault="00277671" w:rsidP="00912834">
            <w:pPr>
              <w:jc w:val="both"/>
              <w:rPr>
                <w:rFonts w:ascii="Arial" w:hAnsi="Arial" w:cs="Arial"/>
                <w:sz w:val="24"/>
                <w:szCs w:val="24"/>
              </w:rPr>
            </w:pPr>
            <w:r w:rsidRPr="00AD48D4">
              <w:rPr>
                <w:rFonts w:ascii="Arial" w:hAnsi="Arial" w:cs="Arial"/>
                <w:sz w:val="24"/>
                <w:szCs w:val="24"/>
              </w:rPr>
              <w:t>Estudo do Artesanato.</w:t>
            </w:r>
            <w:r w:rsidRPr="00AD48D4">
              <w:rPr>
                <w:rFonts w:ascii="Arial" w:hAnsi="Arial" w:cs="Arial"/>
                <w:sz w:val="24"/>
                <w:szCs w:val="24"/>
              </w:rPr>
              <w:t xml:space="preserve">   </w:t>
            </w:r>
          </w:p>
        </w:tc>
        <w:tc>
          <w:tcPr>
            <w:tcW w:w="2037" w:type="dxa"/>
            <w:vAlign w:val="center"/>
          </w:tcPr>
          <w:p w:rsidR="00277671" w:rsidRPr="00AD48D4" w:rsidRDefault="00277671" w:rsidP="00FE1757">
            <w:pPr>
              <w:jc w:val="center"/>
              <w:rPr>
                <w:rFonts w:ascii="Arial" w:hAnsi="Arial" w:cs="Arial"/>
                <w:sz w:val="24"/>
                <w:szCs w:val="24"/>
              </w:rPr>
            </w:pPr>
            <w:r>
              <w:rPr>
                <w:rFonts w:ascii="Arial" w:hAnsi="Arial" w:cs="Arial"/>
                <w:sz w:val="24"/>
                <w:szCs w:val="24"/>
              </w:rPr>
              <w:t>KELEN</w:t>
            </w:r>
          </w:p>
        </w:tc>
        <w:tc>
          <w:tcPr>
            <w:tcW w:w="1598" w:type="dxa"/>
          </w:tcPr>
          <w:p w:rsidR="00277671" w:rsidRPr="00AD48D4" w:rsidRDefault="00277671" w:rsidP="00912834">
            <w:pPr>
              <w:jc w:val="center"/>
              <w:rPr>
                <w:rFonts w:ascii="Arial" w:hAnsi="Arial" w:cs="Arial"/>
                <w:sz w:val="24"/>
                <w:szCs w:val="24"/>
              </w:rPr>
            </w:pPr>
            <w:r w:rsidRPr="00AD48D4">
              <w:rPr>
                <w:rFonts w:ascii="Arial" w:hAnsi="Arial" w:cs="Arial"/>
                <w:sz w:val="24"/>
                <w:szCs w:val="24"/>
              </w:rPr>
              <w:t xml:space="preserve">R$ </w:t>
            </w:r>
            <w:r>
              <w:rPr>
                <w:rFonts w:ascii="Arial" w:hAnsi="Arial" w:cs="Arial"/>
                <w:sz w:val="24"/>
                <w:szCs w:val="24"/>
              </w:rPr>
              <w:t>17,00</w:t>
            </w:r>
          </w:p>
        </w:tc>
        <w:tc>
          <w:tcPr>
            <w:tcW w:w="1887" w:type="dxa"/>
          </w:tcPr>
          <w:p w:rsidR="00277671" w:rsidRPr="00AD48D4" w:rsidRDefault="00277671" w:rsidP="00912834">
            <w:pPr>
              <w:jc w:val="center"/>
              <w:rPr>
                <w:rFonts w:ascii="Arial" w:hAnsi="Arial" w:cs="Arial"/>
                <w:sz w:val="24"/>
                <w:szCs w:val="24"/>
              </w:rPr>
            </w:pPr>
            <w:r w:rsidRPr="00AD48D4">
              <w:rPr>
                <w:rFonts w:ascii="Arial" w:hAnsi="Arial" w:cs="Arial"/>
                <w:sz w:val="24"/>
                <w:szCs w:val="24"/>
              </w:rPr>
              <w:t>1°</w:t>
            </w:r>
          </w:p>
        </w:tc>
      </w:tr>
      <w:tr w:rsidR="00277671" w:rsidRPr="00AD48D4" w:rsidTr="00277671">
        <w:trPr>
          <w:trHeight w:val="850"/>
        </w:trPr>
        <w:tc>
          <w:tcPr>
            <w:tcW w:w="863" w:type="dxa"/>
            <w:vMerge/>
          </w:tcPr>
          <w:p w:rsidR="00277671" w:rsidRPr="00AD48D4" w:rsidRDefault="00277671" w:rsidP="00912834">
            <w:pPr>
              <w:jc w:val="center"/>
              <w:rPr>
                <w:rFonts w:ascii="Arial" w:hAnsi="Arial" w:cs="Arial"/>
                <w:sz w:val="24"/>
                <w:szCs w:val="24"/>
              </w:rPr>
            </w:pPr>
          </w:p>
        </w:tc>
        <w:tc>
          <w:tcPr>
            <w:tcW w:w="3193" w:type="dxa"/>
            <w:vMerge/>
          </w:tcPr>
          <w:p w:rsidR="00277671" w:rsidRPr="00AD48D4" w:rsidRDefault="00277671" w:rsidP="00912834">
            <w:pPr>
              <w:snapToGrid w:val="0"/>
              <w:spacing w:line="360" w:lineRule="auto"/>
              <w:rPr>
                <w:rFonts w:ascii="Arial" w:hAnsi="Arial" w:cs="Arial"/>
                <w:sz w:val="24"/>
                <w:szCs w:val="24"/>
              </w:rPr>
            </w:pPr>
          </w:p>
        </w:tc>
        <w:tc>
          <w:tcPr>
            <w:tcW w:w="2037" w:type="dxa"/>
            <w:vAlign w:val="center"/>
          </w:tcPr>
          <w:p w:rsidR="00277671" w:rsidRPr="00AD48D4" w:rsidRDefault="00277671" w:rsidP="00277671">
            <w:pPr>
              <w:rPr>
                <w:rFonts w:ascii="Arial" w:hAnsi="Arial" w:cs="Arial"/>
                <w:sz w:val="24"/>
                <w:szCs w:val="24"/>
              </w:rPr>
            </w:pPr>
            <w:r>
              <w:rPr>
                <w:rFonts w:ascii="Arial" w:hAnsi="Arial" w:cs="Arial"/>
                <w:sz w:val="24"/>
                <w:szCs w:val="24"/>
              </w:rPr>
              <w:t>CELEIRO</w:t>
            </w:r>
          </w:p>
        </w:tc>
        <w:tc>
          <w:tcPr>
            <w:tcW w:w="1598" w:type="dxa"/>
          </w:tcPr>
          <w:p w:rsidR="00277671" w:rsidRPr="00AD48D4" w:rsidRDefault="00277671" w:rsidP="00277671">
            <w:pPr>
              <w:rPr>
                <w:rFonts w:ascii="Arial" w:hAnsi="Arial" w:cs="Arial"/>
                <w:sz w:val="24"/>
                <w:szCs w:val="24"/>
              </w:rPr>
            </w:pPr>
            <w:r>
              <w:rPr>
                <w:rFonts w:ascii="Arial" w:hAnsi="Arial" w:cs="Arial"/>
                <w:sz w:val="24"/>
                <w:szCs w:val="24"/>
              </w:rPr>
              <w:t>R$ 18,00</w:t>
            </w:r>
          </w:p>
        </w:tc>
        <w:tc>
          <w:tcPr>
            <w:tcW w:w="1887" w:type="dxa"/>
          </w:tcPr>
          <w:p w:rsidR="00277671" w:rsidRPr="00AD48D4" w:rsidRDefault="00277671" w:rsidP="00277671">
            <w:pPr>
              <w:jc w:val="center"/>
              <w:rPr>
                <w:rFonts w:ascii="Arial" w:hAnsi="Arial" w:cs="Arial"/>
                <w:sz w:val="24"/>
                <w:szCs w:val="24"/>
              </w:rPr>
            </w:pPr>
            <w:r>
              <w:rPr>
                <w:rFonts w:ascii="Arial" w:hAnsi="Arial" w:cs="Arial"/>
                <w:sz w:val="24"/>
                <w:szCs w:val="24"/>
              </w:rPr>
              <w:t>2°</w:t>
            </w:r>
          </w:p>
        </w:tc>
      </w:tr>
    </w:tbl>
    <w:p w:rsidR="00C63ACF" w:rsidRPr="00AD48D4" w:rsidRDefault="00C63ACF" w:rsidP="00C63ACF">
      <w:pPr>
        <w:jc w:val="both"/>
        <w:rPr>
          <w:rFonts w:ascii="Arial" w:hAnsi="Arial" w:cs="Arial"/>
          <w:sz w:val="24"/>
          <w:szCs w:val="24"/>
        </w:rPr>
      </w:pPr>
    </w:p>
    <w:p w:rsidR="00C63ACF" w:rsidRPr="00AD48D4" w:rsidRDefault="00C63ACF" w:rsidP="00C63ACF">
      <w:pPr>
        <w:jc w:val="both"/>
        <w:rPr>
          <w:rFonts w:ascii="Arial" w:hAnsi="Arial" w:cs="Arial"/>
          <w:bCs/>
          <w:sz w:val="24"/>
          <w:szCs w:val="24"/>
        </w:rPr>
      </w:pPr>
      <w:r w:rsidRPr="00AD48D4">
        <w:rPr>
          <w:rFonts w:ascii="Arial" w:hAnsi="Arial" w:cs="Arial"/>
          <w:b/>
          <w:sz w:val="24"/>
          <w:szCs w:val="24"/>
          <w:u w:val="single"/>
        </w:rPr>
        <w:t>3ª FASE: Habilitação:</w:t>
      </w:r>
      <w:r w:rsidRPr="00AD48D4">
        <w:rPr>
          <w:rFonts w:ascii="Arial" w:hAnsi="Arial" w:cs="Arial"/>
          <w:b/>
          <w:sz w:val="24"/>
          <w:szCs w:val="24"/>
        </w:rPr>
        <w:t xml:space="preserve"> </w:t>
      </w:r>
      <w:proofErr w:type="gramStart"/>
      <w:r w:rsidRPr="00AD48D4">
        <w:rPr>
          <w:rFonts w:ascii="Arial" w:hAnsi="Arial" w:cs="Arial"/>
          <w:sz w:val="24"/>
          <w:szCs w:val="24"/>
        </w:rPr>
        <w:t>Ato continuo passou-se</w:t>
      </w:r>
      <w:proofErr w:type="gramEnd"/>
      <w:r w:rsidRPr="00AD48D4">
        <w:rPr>
          <w:rFonts w:ascii="Arial" w:hAnsi="Arial" w:cs="Arial"/>
          <w:sz w:val="24"/>
          <w:szCs w:val="24"/>
        </w:rPr>
        <w:t xml:space="preserve"> a fase de habilitação, do</w:t>
      </w:r>
      <w:r w:rsidR="00104577">
        <w:rPr>
          <w:rFonts w:ascii="Arial" w:hAnsi="Arial" w:cs="Arial"/>
          <w:sz w:val="24"/>
          <w:szCs w:val="24"/>
        </w:rPr>
        <w:t xml:space="preserve"> licitante vencedor</w:t>
      </w:r>
      <w:r w:rsidRPr="00AD48D4">
        <w:rPr>
          <w:rFonts w:ascii="Arial" w:hAnsi="Arial" w:cs="Arial"/>
          <w:sz w:val="24"/>
          <w:szCs w:val="24"/>
        </w:rPr>
        <w:t>, o qua</w:t>
      </w:r>
      <w:r w:rsidR="00104577">
        <w:rPr>
          <w:rFonts w:ascii="Arial" w:hAnsi="Arial" w:cs="Arial"/>
          <w:sz w:val="24"/>
          <w:szCs w:val="24"/>
        </w:rPr>
        <w:t>l</w:t>
      </w:r>
      <w:r w:rsidRPr="00AD48D4">
        <w:rPr>
          <w:rFonts w:ascii="Arial" w:hAnsi="Arial" w:cs="Arial"/>
          <w:sz w:val="24"/>
          <w:szCs w:val="24"/>
        </w:rPr>
        <w:t xml:space="preserve"> encontra-se plenamente habilitado conforme exigência do presente Edital.</w:t>
      </w:r>
      <w:r w:rsidRPr="00AD48D4">
        <w:rPr>
          <w:rFonts w:ascii="Arial" w:hAnsi="Arial" w:cs="Arial"/>
          <w:bCs/>
          <w:sz w:val="24"/>
          <w:szCs w:val="24"/>
        </w:rPr>
        <w:t xml:space="preserve"> Momento em que foi dada a palavra às empresas participantes do certame, aonde as mesmas não manifestaram interesse em apresentar recurso. Nada mais havendo a tratar, encerro </w:t>
      </w:r>
      <w:proofErr w:type="gramStart"/>
      <w:r w:rsidRPr="00AD48D4">
        <w:rPr>
          <w:rFonts w:ascii="Arial" w:hAnsi="Arial" w:cs="Arial"/>
          <w:bCs/>
          <w:sz w:val="24"/>
          <w:szCs w:val="24"/>
        </w:rPr>
        <w:t>a presente</w:t>
      </w:r>
      <w:proofErr w:type="gramEnd"/>
      <w:r w:rsidRPr="00AD48D4">
        <w:rPr>
          <w:rFonts w:ascii="Arial" w:hAnsi="Arial" w:cs="Arial"/>
          <w:bCs/>
          <w:sz w:val="24"/>
          <w:szCs w:val="24"/>
        </w:rPr>
        <w:t xml:space="preserve"> ata ás </w:t>
      </w:r>
      <w:r w:rsidR="00104577">
        <w:rPr>
          <w:rFonts w:ascii="Arial" w:hAnsi="Arial" w:cs="Arial"/>
          <w:bCs/>
          <w:sz w:val="24"/>
          <w:szCs w:val="24"/>
        </w:rPr>
        <w:t>1</w:t>
      </w:r>
      <w:r w:rsidRPr="00AD48D4">
        <w:rPr>
          <w:rFonts w:ascii="Arial" w:hAnsi="Arial" w:cs="Arial"/>
          <w:bCs/>
          <w:sz w:val="24"/>
          <w:szCs w:val="24"/>
        </w:rPr>
        <w:t>0h</w:t>
      </w:r>
      <w:r w:rsidR="00277671">
        <w:rPr>
          <w:rFonts w:ascii="Arial" w:hAnsi="Arial" w:cs="Arial"/>
          <w:bCs/>
          <w:sz w:val="24"/>
          <w:szCs w:val="24"/>
        </w:rPr>
        <w:t>2</w:t>
      </w:r>
      <w:r w:rsidR="00104577">
        <w:rPr>
          <w:rFonts w:ascii="Arial" w:hAnsi="Arial" w:cs="Arial"/>
          <w:bCs/>
          <w:sz w:val="24"/>
          <w:szCs w:val="24"/>
        </w:rPr>
        <w:t>0</w:t>
      </w:r>
      <w:r w:rsidRPr="00AD48D4">
        <w:rPr>
          <w:rFonts w:ascii="Arial" w:hAnsi="Arial" w:cs="Arial"/>
          <w:bCs/>
          <w:sz w:val="24"/>
          <w:szCs w:val="24"/>
        </w:rPr>
        <w:t xml:space="preserve">min, juntamente com os membros que compõem o presente certame e encaminho o resultado final para apreciação do Sr. Prefeito Municipal e posterior Adjudicação e Homologação. </w:t>
      </w:r>
    </w:p>
    <w:p w:rsidR="00C63ACF" w:rsidRPr="00AD48D4" w:rsidRDefault="00C63ACF" w:rsidP="00C63ACF">
      <w:pPr>
        <w:jc w:val="both"/>
        <w:rPr>
          <w:rFonts w:ascii="Arial" w:hAnsi="Arial" w:cs="Arial"/>
          <w:bCs/>
          <w:sz w:val="24"/>
          <w:szCs w:val="24"/>
        </w:rPr>
      </w:pPr>
    </w:p>
    <w:p w:rsidR="00C63ACF" w:rsidRPr="00AD48D4" w:rsidRDefault="00C63ACF" w:rsidP="00C63ACF">
      <w:pPr>
        <w:jc w:val="both"/>
        <w:rPr>
          <w:rFonts w:ascii="Arial" w:hAnsi="Arial" w:cs="Arial"/>
          <w:bCs/>
          <w:sz w:val="24"/>
          <w:szCs w:val="24"/>
        </w:rPr>
      </w:pPr>
      <w:r w:rsidRPr="00AD48D4">
        <w:rPr>
          <w:rFonts w:ascii="Arial" w:hAnsi="Arial" w:cs="Arial"/>
          <w:b/>
          <w:bCs/>
          <w:sz w:val="24"/>
          <w:szCs w:val="24"/>
        </w:rPr>
        <w:lastRenderedPageBreak/>
        <w:t>PREGOEIRO:</w:t>
      </w:r>
    </w:p>
    <w:p w:rsidR="00C63ACF" w:rsidRPr="00AD48D4" w:rsidRDefault="00C63ACF" w:rsidP="00C63ACF">
      <w:pPr>
        <w:autoSpaceDE w:val="0"/>
        <w:autoSpaceDN w:val="0"/>
        <w:adjustRightInd w:val="0"/>
        <w:spacing w:line="360" w:lineRule="auto"/>
        <w:jc w:val="both"/>
        <w:rPr>
          <w:rFonts w:ascii="Arial" w:hAnsi="Arial" w:cs="Arial"/>
          <w:bCs/>
          <w:sz w:val="24"/>
          <w:szCs w:val="24"/>
        </w:rPr>
      </w:pPr>
      <w:r w:rsidRPr="00AD48D4">
        <w:rPr>
          <w:rFonts w:ascii="Arial" w:hAnsi="Arial" w:cs="Arial"/>
          <w:sz w:val="24"/>
          <w:szCs w:val="24"/>
        </w:rPr>
        <w:t>Marcos Eugenio Pereira Pinto</w:t>
      </w:r>
      <w:r w:rsidRPr="00AD48D4">
        <w:rPr>
          <w:rFonts w:ascii="Arial" w:hAnsi="Arial" w:cs="Arial"/>
          <w:bCs/>
          <w:sz w:val="24"/>
          <w:szCs w:val="24"/>
        </w:rPr>
        <w:t>: ________________________________.</w:t>
      </w:r>
    </w:p>
    <w:p w:rsidR="00C63ACF" w:rsidRPr="00AD48D4" w:rsidRDefault="00C63ACF" w:rsidP="00C63ACF">
      <w:pPr>
        <w:autoSpaceDE w:val="0"/>
        <w:autoSpaceDN w:val="0"/>
        <w:adjustRightInd w:val="0"/>
        <w:spacing w:line="360" w:lineRule="auto"/>
        <w:jc w:val="both"/>
        <w:rPr>
          <w:rFonts w:ascii="Arial" w:hAnsi="Arial" w:cs="Arial"/>
          <w:b/>
          <w:bCs/>
          <w:sz w:val="24"/>
          <w:szCs w:val="24"/>
        </w:rPr>
      </w:pPr>
    </w:p>
    <w:p w:rsidR="00C63ACF" w:rsidRPr="00AD48D4" w:rsidRDefault="00C63ACF" w:rsidP="00C63ACF">
      <w:pPr>
        <w:autoSpaceDE w:val="0"/>
        <w:autoSpaceDN w:val="0"/>
        <w:adjustRightInd w:val="0"/>
        <w:spacing w:line="360" w:lineRule="auto"/>
        <w:jc w:val="both"/>
        <w:rPr>
          <w:rFonts w:ascii="Arial" w:hAnsi="Arial" w:cs="Arial"/>
          <w:b/>
          <w:bCs/>
          <w:sz w:val="24"/>
          <w:szCs w:val="24"/>
        </w:rPr>
      </w:pPr>
      <w:r w:rsidRPr="00AD48D4">
        <w:rPr>
          <w:rFonts w:ascii="Arial" w:hAnsi="Arial" w:cs="Arial"/>
          <w:b/>
          <w:bCs/>
          <w:sz w:val="24"/>
          <w:szCs w:val="24"/>
        </w:rPr>
        <w:t>EQUIPE DE APOIO:</w:t>
      </w:r>
    </w:p>
    <w:p w:rsidR="00C63ACF" w:rsidRPr="00AD48D4" w:rsidRDefault="00C63ACF" w:rsidP="00C63ACF">
      <w:pPr>
        <w:autoSpaceDE w:val="0"/>
        <w:autoSpaceDN w:val="0"/>
        <w:adjustRightInd w:val="0"/>
        <w:spacing w:line="360" w:lineRule="auto"/>
        <w:jc w:val="both"/>
        <w:rPr>
          <w:rFonts w:ascii="Arial" w:hAnsi="Arial" w:cs="Arial"/>
          <w:bCs/>
          <w:sz w:val="24"/>
          <w:szCs w:val="24"/>
        </w:rPr>
      </w:pPr>
      <w:proofErr w:type="spellStart"/>
      <w:r w:rsidRPr="00AD48D4">
        <w:rPr>
          <w:rFonts w:ascii="Arial" w:hAnsi="Arial" w:cs="Arial"/>
          <w:bCs/>
          <w:sz w:val="24"/>
          <w:szCs w:val="24"/>
        </w:rPr>
        <w:t>Joner</w:t>
      </w:r>
      <w:proofErr w:type="spellEnd"/>
      <w:r w:rsidRPr="00AD48D4">
        <w:rPr>
          <w:rFonts w:ascii="Arial" w:hAnsi="Arial" w:cs="Arial"/>
          <w:bCs/>
          <w:sz w:val="24"/>
          <w:szCs w:val="24"/>
        </w:rPr>
        <w:t xml:space="preserve"> Luiz Carvalho Pereira:________________________________________;</w:t>
      </w:r>
    </w:p>
    <w:p w:rsidR="00C63ACF" w:rsidRPr="00AD48D4" w:rsidRDefault="00C63ACF" w:rsidP="00C63ACF">
      <w:pPr>
        <w:autoSpaceDE w:val="0"/>
        <w:autoSpaceDN w:val="0"/>
        <w:adjustRightInd w:val="0"/>
        <w:spacing w:line="360" w:lineRule="auto"/>
        <w:jc w:val="both"/>
        <w:rPr>
          <w:rFonts w:ascii="Arial" w:hAnsi="Arial" w:cs="Arial"/>
          <w:bCs/>
          <w:sz w:val="24"/>
          <w:szCs w:val="24"/>
        </w:rPr>
      </w:pPr>
    </w:p>
    <w:p w:rsidR="00C63ACF" w:rsidRDefault="00C63ACF" w:rsidP="00C63ACF">
      <w:pPr>
        <w:autoSpaceDE w:val="0"/>
        <w:autoSpaceDN w:val="0"/>
        <w:adjustRightInd w:val="0"/>
        <w:spacing w:line="360" w:lineRule="auto"/>
        <w:jc w:val="both"/>
        <w:rPr>
          <w:rFonts w:ascii="Arial" w:hAnsi="Arial" w:cs="Arial"/>
          <w:bCs/>
          <w:sz w:val="24"/>
          <w:szCs w:val="24"/>
        </w:rPr>
      </w:pPr>
      <w:r w:rsidRPr="00AD48D4">
        <w:rPr>
          <w:rFonts w:ascii="Arial" w:hAnsi="Arial" w:cs="Arial"/>
          <w:bCs/>
          <w:sz w:val="24"/>
          <w:szCs w:val="24"/>
        </w:rPr>
        <w:t>Maurilio da Silva Barcelos:__________</w:t>
      </w:r>
      <w:r w:rsidR="00277671">
        <w:rPr>
          <w:rFonts w:ascii="Arial" w:hAnsi="Arial" w:cs="Arial"/>
          <w:bCs/>
          <w:sz w:val="24"/>
          <w:szCs w:val="24"/>
        </w:rPr>
        <w:t>_______________________________;</w:t>
      </w:r>
    </w:p>
    <w:p w:rsidR="00277671" w:rsidRDefault="00277671" w:rsidP="00C63ACF">
      <w:pPr>
        <w:autoSpaceDE w:val="0"/>
        <w:autoSpaceDN w:val="0"/>
        <w:adjustRightInd w:val="0"/>
        <w:spacing w:line="360" w:lineRule="auto"/>
        <w:jc w:val="both"/>
        <w:rPr>
          <w:rFonts w:ascii="Arial" w:hAnsi="Arial" w:cs="Arial"/>
          <w:bCs/>
          <w:sz w:val="24"/>
          <w:szCs w:val="24"/>
        </w:rPr>
      </w:pPr>
    </w:p>
    <w:p w:rsidR="00277671" w:rsidRPr="00AD48D4" w:rsidRDefault="00277671" w:rsidP="00C63ACF">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Luciano Ilha Nunes: ____________________________________________.</w:t>
      </w:r>
      <w:bookmarkStart w:id="0" w:name="_GoBack"/>
      <w:bookmarkEnd w:id="0"/>
    </w:p>
    <w:p w:rsidR="00C63ACF" w:rsidRPr="00AD48D4" w:rsidRDefault="00C63ACF" w:rsidP="00C63ACF">
      <w:pPr>
        <w:autoSpaceDE w:val="0"/>
        <w:autoSpaceDN w:val="0"/>
        <w:adjustRightInd w:val="0"/>
        <w:spacing w:line="360" w:lineRule="auto"/>
        <w:jc w:val="both"/>
        <w:rPr>
          <w:rFonts w:ascii="Arial" w:hAnsi="Arial" w:cs="Arial"/>
          <w:b/>
          <w:bCs/>
          <w:sz w:val="24"/>
          <w:szCs w:val="24"/>
        </w:rPr>
      </w:pPr>
    </w:p>
    <w:p w:rsidR="00C63ACF" w:rsidRPr="00AD48D4" w:rsidRDefault="00C63ACF" w:rsidP="00C63ACF">
      <w:pPr>
        <w:autoSpaceDE w:val="0"/>
        <w:autoSpaceDN w:val="0"/>
        <w:adjustRightInd w:val="0"/>
        <w:spacing w:line="360" w:lineRule="auto"/>
        <w:jc w:val="both"/>
        <w:rPr>
          <w:rFonts w:ascii="Arial" w:hAnsi="Arial" w:cs="Arial"/>
          <w:b/>
          <w:bCs/>
          <w:sz w:val="24"/>
          <w:szCs w:val="24"/>
        </w:rPr>
      </w:pPr>
      <w:r w:rsidRPr="00AD48D4">
        <w:rPr>
          <w:rFonts w:ascii="Arial" w:hAnsi="Arial" w:cs="Arial"/>
          <w:b/>
          <w:bCs/>
          <w:sz w:val="24"/>
          <w:szCs w:val="24"/>
        </w:rPr>
        <w:t>CENTRAL DE CONTROLE INTERNO:</w:t>
      </w:r>
    </w:p>
    <w:p w:rsidR="00C63ACF" w:rsidRPr="00AD48D4" w:rsidRDefault="00104577" w:rsidP="00C63ACF">
      <w:pPr>
        <w:autoSpaceDE w:val="0"/>
        <w:autoSpaceDN w:val="0"/>
        <w:adjustRightInd w:val="0"/>
        <w:spacing w:line="360" w:lineRule="auto"/>
        <w:jc w:val="both"/>
        <w:rPr>
          <w:rFonts w:ascii="Arial" w:hAnsi="Arial" w:cs="Arial"/>
          <w:bCs/>
          <w:sz w:val="24"/>
          <w:szCs w:val="24"/>
        </w:rPr>
      </w:pPr>
      <w:r>
        <w:rPr>
          <w:rFonts w:ascii="Arial" w:hAnsi="Arial" w:cs="Arial"/>
          <w:sz w:val="24"/>
          <w:szCs w:val="24"/>
        </w:rPr>
        <w:t>Hugo Leonardo Santa Catarina</w:t>
      </w:r>
      <w:r w:rsidR="00C63ACF" w:rsidRPr="00AD48D4">
        <w:rPr>
          <w:rFonts w:ascii="Arial" w:hAnsi="Arial" w:cs="Arial"/>
          <w:bCs/>
          <w:sz w:val="24"/>
          <w:szCs w:val="24"/>
        </w:rPr>
        <w:t>:</w:t>
      </w:r>
      <w:r>
        <w:rPr>
          <w:rFonts w:ascii="Arial" w:hAnsi="Arial" w:cs="Arial"/>
          <w:bCs/>
          <w:sz w:val="24"/>
          <w:szCs w:val="24"/>
        </w:rPr>
        <w:t xml:space="preserve"> </w:t>
      </w:r>
      <w:r w:rsidR="00C63ACF" w:rsidRPr="00AD48D4">
        <w:rPr>
          <w:rFonts w:ascii="Arial" w:hAnsi="Arial" w:cs="Arial"/>
          <w:bCs/>
          <w:sz w:val="24"/>
          <w:szCs w:val="24"/>
        </w:rPr>
        <w:t>___________________________________.</w:t>
      </w:r>
    </w:p>
    <w:p w:rsidR="00C63ACF" w:rsidRPr="00AD48D4" w:rsidRDefault="00C63ACF" w:rsidP="00C63ACF">
      <w:pPr>
        <w:autoSpaceDE w:val="0"/>
        <w:autoSpaceDN w:val="0"/>
        <w:adjustRightInd w:val="0"/>
        <w:jc w:val="both"/>
        <w:rPr>
          <w:rFonts w:ascii="Arial" w:hAnsi="Arial" w:cs="Arial"/>
          <w:b/>
          <w:bCs/>
          <w:sz w:val="24"/>
          <w:szCs w:val="24"/>
        </w:rPr>
      </w:pPr>
    </w:p>
    <w:p w:rsidR="00C63ACF" w:rsidRPr="00AD48D4" w:rsidRDefault="00C63ACF" w:rsidP="00C63ACF">
      <w:pPr>
        <w:autoSpaceDE w:val="0"/>
        <w:autoSpaceDN w:val="0"/>
        <w:adjustRightInd w:val="0"/>
        <w:jc w:val="both"/>
        <w:rPr>
          <w:rFonts w:ascii="Arial" w:hAnsi="Arial" w:cs="Arial"/>
          <w:b/>
          <w:bCs/>
          <w:sz w:val="24"/>
          <w:szCs w:val="24"/>
        </w:rPr>
      </w:pPr>
      <w:r w:rsidRPr="00AD48D4">
        <w:rPr>
          <w:rFonts w:ascii="Arial" w:hAnsi="Arial" w:cs="Arial"/>
          <w:b/>
          <w:bCs/>
          <w:sz w:val="24"/>
          <w:szCs w:val="24"/>
        </w:rPr>
        <w:t>LICITANTES:</w:t>
      </w:r>
    </w:p>
    <w:p w:rsidR="00104577" w:rsidRDefault="00104577" w:rsidP="00104577">
      <w:pPr>
        <w:rPr>
          <w:rFonts w:ascii="Arial" w:hAnsi="Arial" w:cs="Arial"/>
          <w:sz w:val="24"/>
          <w:szCs w:val="24"/>
        </w:rPr>
      </w:pPr>
      <w:r>
        <w:rPr>
          <w:rFonts w:ascii="Arial" w:hAnsi="Arial" w:cs="Arial"/>
          <w:sz w:val="24"/>
          <w:szCs w:val="24"/>
        </w:rPr>
        <w:t>KELEN DORNELES KOSLOSKI ME</w:t>
      </w:r>
      <w:r>
        <w:rPr>
          <w:rFonts w:ascii="Arial" w:hAnsi="Arial" w:cs="Arial"/>
          <w:sz w:val="24"/>
          <w:szCs w:val="24"/>
        </w:rPr>
        <w:t>: _______________________________;</w:t>
      </w:r>
    </w:p>
    <w:p w:rsidR="00104577" w:rsidRDefault="00104577" w:rsidP="00104577"/>
    <w:p w:rsidR="00104577" w:rsidRDefault="00104577" w:rsidP="00104577">
      <w:r>
        <w:rPr>
          <w:rFonts w:ascii="Arial" w:hAnsi="Arial" w:cs="Arial"/>
          <w:sz w:val="24"/>
          <w:szCs w:val="24"/>
        </w:rPr>
        <w:t>CELEIRO ASSESSORIA E PROJETOS LTDA</w:t>
      </w:r>
      <w:r>
        <w:rPr>
          <w:rFonts w:ascii="Arial" w:hAnsi="Arial" w:cs="Arial"/>
          <w:sz w:val="24"/>
          <w:szCs w:val="24"/>
        </w:rPr>
        <w:t>: _______________________;</w:t>
      </w:r>
    </w:p>
    <w:p w:rsidR="00104577" w:rsidRDefault="00104577" w:rsidP="00104577">
      <w:pPr>
        <w:rPr>
          <w:rFonts w:ascii="Arial" w:hAnsi="Arial" w:cs="Arial"/>
          <w:sz w:val="24"/>
          <w:szCs w:val="24"/>
        </w:rPr>
      </w:pPr>
    </w:p>
    <w:p w:rsidR="00104577" w:rsidRDefault="00104577" w:rsidP="00104577">
      <w:r>
        <w:rPr>
          <w:rFonts w:ascii="Arial" w:hAnsi="Arial" w:cs="Arial"/>
          <w:sz w:val="24"/>
          <w:szCs w:val="24"/>
        </w:rPr>
        <w:t>R &amp; S ASSISTENCIA SOCIAL LTDA</w:t>
      </w:r>
      <w:r>
        <w:rPr>
          <w:rFonts w:ascii="Arial" w:hAnsi="Arial" w:cs="Arial"/>
          <w:sz w:val="24"/>
          <w:szCs w:val="24"/>
        </w:rPr>
        <w:t>: _______________________________;</w:t>
      </w:r>
    </w:p>
    <w:p w:rsidR="00104577" w:rsidRDefault="00104577" w:rsidP="00104577">
      <w:pPr>
        <w:rPr>
          <w:rFonts w:ascii="Arial" w:hAnsi="Arial" w:cs="Arial"/>
          <w:sz w:val="24"/>
          <w:szCs w:val="24"/>
        </w:rPr>
      </w:pPr>
    </w:p>
    <w:p w:rsidR="006E755E" w:rsidRPr="00104577" w:rsidRDefault="00104577">
      <w:r>
        <w:rPr>
          <w:rFonts w:ascii="Arial" w:hAnsi="Arial" w:cs="Arial"/>
          <w:sz w:val="24"/>
          <w:szCs w:val="24"/>
        </w:rPr>
        <w:t>M.A. SERVIÇOS E TREINAMENTOS LTDA</w:t>
      </w:r>
      <w:r>
        <w:rPr>
          <w:rFonts w:ascii="Arial" w:hAnsi="Arial" w:cs="Arial"/>
          <w:sz w:val="24"/>
          <w:szCs w:val="24"/>
        </w:rPr>
        <w:t>: _________________________.</w:t>
      </w:r>
    </w:p>
    <w:sectPr w:rsidR="006E755E" w:rsidRPr="00104577" w:rsidSect="00277671">
      <w:pgSz w:w="11906" w:h="16838"/>
      <w:pgMar w:top="3119"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ACF"/>
    <w:rsid w:val="00104577"/>
    <w:rsid w:val="0018340B"/>
    <w:rsid w:val="00277671"/>
    <w:rsid w:val="003753F9"/>
    <w:rsid w:val="00396FC9"/>
    <w:rsid w:val="006E755E"/>
    <w:rsid w:val="007A39C9"/>
    <w:rsid w:val="009A4FEC"/>
    <w:rsid w:val="00AD48D4"/>
    <w:rsid w:val="00B9371F"/>
    <w:rsid w:val="00C63ACF"/>
    <w:rsid w:val="00DF27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A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C63AC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63ACF"/>
    <w:rPr>
      <w:color w:val="0000FF" w:themeColor="hyperlink"/>
      <w:u w:val="single"/>
    </w:rPr>
  </w:style>
  <w:style w:type="paragraph" w:customStyle="1" w:styleId="Textoembloco1">
    <w:name w:val="Texto em bloco1"/>
    <w:basedOn w:val="Normal"/>
    <w:rsid w:val="0018340B"/>
    <w:pPr>
      <w:spacing w:after="0" w:line="240" w:lineRule="auto"/>
      <w:ind w:left="4253" w:right="57" w:firstLine="1134"/>
      <w:jc w:val="both"/>
    </w:pPr>
    <w:rPr>
      <w:rFonts w:ascii="Arial" w:eastAsia="Times New Roman" w:hAnsi="Arial" w:cs="Times New Roman"/>
      <w:i/>
      <w:spacing w:val="1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A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C63AC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63ACF"/>
    <w:rPr>
      <w:color w:val="0000FF" w:themeColor="hyperlink"/>
      <w:u w:val="single"/>
    </w:rPr>
  </w:style>
  <w:style w:type="paragraph" w:customStyle="1" w:styleId="Textoembloco1">
    <w:name w:val="Texto em bloco1"/>
    <w:basedOn w:val="Normal"/>
    <w:rsid w:val="0018340B"/>
    <w:pPr>
      <w:spacing w:after="0" w:line="240" w:lineRule="auto"/>
      <w:ind w:left="4253" w:right="57" w:firstLine="1134"/>
      <w:jc w:val="both"/>
    </w:pPr>
    <w:rPr>
      <w:rFonts w:ascii="Arial" w:eastAsia="Times New Roman" w:hAnsi="Arial" w:cs="Times New Roman"/>
      <w:i/>
      <w:spacing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ntoantoniodasmissoes.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896</Words>
  <Characters>4840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user52</cp:lastModifiedBy>
  <cp:revision>6</cp:revision>
  <dcterms:created xsi:type="dcterms:W3CDTF">2020-03-12T10:54:00Z</dcterms:created>
  <dcterms:modified xsi:type="dcterms:W3CDTF">2020-03-12T13:20:00Z</dcterms:modified>
</cp:coreProperties>
</file>